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D54E" w14:textId="5D171DFA" w:rsidR="00AF2D5B" w:rsidRPr="00474846" w:rsidRDefault="00AF2D5B" w:rsidP="00AF2D5B">
      <w:pPr>
        <w:pStyle w:val="Formatvorlageberschrift1LateinArialKomplexArial12ptDunke"/>
        <w:rPr>
          <w:color w:val="auto"/>
        </w:rPr>
      </w:pPr>
      <w:r w:rsidRPr="00474846">
        <w:rPr>
          <w:color w:val="auto"/>
        </w:rPr>
        <w:t xml:space="preserve">Informationspflichten für </w:t>
      </w:r>
      <w:r w:rsidR="00F5049D" w:rsidRPr="00474846">
        <w:rPr>
          <w:color w:val="auto"/>
        </w:rPr>
        <w:t>KUNDEN</w:t>
      </w:r>
      <w:r w:rsidR="00E46E69" w:rsidRPr="00474846">
        <w:rPr>
          <w:color w:val="auto"/>
        </w:rPr>
        <w:t xml:space="preserve">, </w:t>
      </w:r>
      <w:r w:rsidR="002077C6" w:rsidRPr="00474846">
        <w:rPr>
          <w:color w:val="auto"/>
        </w:rPr>
        <w:t>Liefer</w:t>
      </w:r>
      <w:r w:rsidR="002053D4">
        <w:rPr>
          <w:color w:val="auto"/>
        </w:rPr>
        <w:t>AN</w:t>
      </w:r>
      <w:r w:rsidR="002077C6" w:rsidRPr="00474846">
        <w:rPr>
          <w:color w:val="auto"/>
        </w:rPr>
        <w:t xml:space="preserve">ten und geschäftspartner </w:t>
      </w:r>
      <w:r w:rsidR="00B703FA" w:rsidRPr="00474846">
        <w:rPr>
          <w:color w:val="auto"/>
        </w:rPr>
        <w:t>(B2B)</w:t>
      </w:r>
      <w:r w:rsidR="00530A7B" w:rsidRPr="00474846">
        <w:rPr>
          <w:color w:val="auto"/>
        </w:rPr>
        <w:t xml:space="preserve"> </w:t>
      </w:r>
      <w:r w:rsidRPr="00474846">
        <w:rPr>
          <w:color w:val="auto"/>
        </w:rPr>
        <w:t>Gemäß artikel 13, 14 dsgvo</w:t>
      </w:r>
    </w:p>
    <w:p w14:paraId="6F799D98" w14:textId="4DB6127B" w:rsidR="00C60447" w:rsidRDefault="00C60447"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Verantwortlicher:</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359"/>
        <w:gridCol w:w="2835"/>
      </w:tblGrid>
      <w:tr w:rsidR="00B22FEE" w14:paraId="6B67D330" w14:textId="77777777" w:rsidTr="00723F6D">
        <w:tc>
          <w:tcPr>
            <w:tcW w:w="3020" w:type="dxa"/>
          </w:tcPr>
          <w:p w14:paraId="1F0F6B9B" w14:textId="55DF008A" w:rsidR="00B22FEE" w:rsidRPr="00EC43B1" w:rsidRDefault="00B22FEE" w:rsidP="00EC43B1">
            <w:pPr>
              <w:jc w:val="both"/>
              <w:rPr>
                <w:rFonts w:ascii="Arial" w:eastAsiaTheme="majorEastAsia" w:hAnsi="Arial" w:cs="Arial"/>
                <w:sz w:val="20"/>
                <w:szCs w:val="20"/>
              </w:rPr>
            </w:pPr>
            <w:r w:rsidRPr="00723F6D">
              <w:rPr>
                <w:rFonts w:ascii="Arial" w:hAnsi="Arial" w:cs="Arial"/>
                <w:sz w:val="20"/>
                <w:szCs w:val="20"/>
              </w:rPr>
              <w:t xml:space="preserve">Firma: </w:t>
            </w:r>
            <w:r w:rsidR="00123A09" w:rsidRPr="00723F6D">
              <w:rPr>
                <w:rFonts w:ascii="Arial" w:eastAsiaTheme="majorEastAsia" w:hAnsi="Arial" w:cs="Arial"/>
                <w:sz w:val="20"/>
                <w:szCs w:val="20"/>
              </w:rPr>
              <w:fldChar w:fldCharType="begin">
                <w:ffData>
                  <w:name w:val="Text14"/>
                  <w:enabled/>
                  <w:calcOnExit w:val="0"/>
                  <w:textInput/>
                </w:ffData>
              </w:fldChar>
            </w:r>
            <w:r w:rsidR="00123A09" w:rsidRPr="00723F6D">
              <w:rPr>
                <w:rFonts w:ascii="Arial" w:eastAsiaTheme="majorEastAsia" w:hAnsi="Arial" w:cs="Arial"/>
                <w:sz w:val="20"/>
                <w:szCs w:val="20"/>
              </w:rPr>
              <w:instrText xml:space="preserve"> FORMTEXT </w:instrText>
            </w:r>
            <w:r w:rsidR="00123A09" w:rsidRPr="00723F6D">
              <w:rPr>
                <w:rFonts w:ascii="Arial" w:eastAsiaTheme="majorEastAsia" w:hAnsi="Arial" w:cs="Arial"/>
                <w:sz w:val="20"/>
                <w:szCs w:val="20"/>
              </w:rPr>
            </w:r>
            <w:r w:rsidR="00123A09" w:rsidRPr="00723F6D">
              <w:rPr>
                <w:rFonts w:ascii="Arial" w:eastAsiaTheme="majorEastAsia" w:hAnsi="Arial" w:cs="Arial"/>
                <w:sz w:val="20"/>
                <w:szCs w:val="20"/>
              </w:rPr>
              <w:fldChar w:fldCharType="separate"/>
            </w:r>
            <w:r w:rsidR="004519DD" w:rsidRPr="00EC43B1">
              <w:rPr>
                <w:rFonts w:ascii="Arial" w:eastAsiaTheme="majorEastAsia" w:hAnsi="Arial" w:cs="Arial"/>
                <w:sz w:val="20"/>
                <w:szCs w:val="20"/>
              </w:rPr>
              <w:t>H. Beckröge Getränke-Fachgroßhandels GmbH</w:t>
            </w:r>
            <w:r w:rsidR="00123A09" w:rsidRPr="00723F6D">
              <w:rPr>
                <w:rFonts w:ascii="Arial" w:eastAsiaTheme="majorEastAsia" w:hAnsi="Arial" w:cs="Arial"/>
                <w:sz w:val="20"/>
                <w:szCs w:val="20"/>
              </w:rPr>
              <w:fldChar w:fldCharType="end"/>
            </w:r>
          </w:p>
          <w:p w14:paraId="2D9FE5BD" w14:textId="77777777" w:rsidR="00B22FEE" w:rsidRPr="00723F6D" w:rsidRDefault="00B22FEE" w:rsidP="00B22FEE">
            <w:pPr>
              <w:jc w:val="both"/>
              <w:rPr>
                <w:rFonts w:ascii="Arial" w:hAnsi="Arial" w:cs="Arial"/>
                <w:sz w:val="20"/>
                <w:szCs w:val="20"/>
              </w:rPr>
            </w:pPr>
            <w:r w:rsidRPr="00EC43B1">
              <w:rPr>
                <w:rFonts w:ascii="Arial" w:eastAsiaTheme="majorEastAsia" w:hAnsi="Arial" w:cs="Arial"/>
                <w:sz w:val="20"/>
                <w:szCs w:val="20"/>
              </w:rPr>
              <w:t xml:space="preserve">Straße: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Pr="00EC43B1">
              <w:rPr>
                <w:rFonts w:ascii="Arial" w:eastAsiaTheme="majorEastAsia" w:hAnsi="Arial" w:cs="Arial"/>
                <w:sz w:val="20"/>
                <w:szCs w:val="20"/>
              </w:rPr>
              <w:t>Zur Aumundswiese 19</w:t>
            </w:r>
            <w:r w:rsidRPr="00723F6D">
              <w:rPr>
                <w:rFonts w:ascii="Arial" w:eastAsiaTheme="majorEastAsia" w:hAnsi="Arial" w:cs="Arial"/>
                <w:sz w:val="20"/>
                <w:szCs w:val="20"/>
              </w:rPr>
              <w:fldChar w:fldCharType="end"/>
            </w:r>
          </w:p>
          <w:p w14:paraId="6A3D41A0" w14:textId="77777777" w:rsidR="00B22FEE" w:rsidRPr="00723F6D" w:rsidRDefault="00B22FEE" w:rsidP="00B22FEE">
            <w:pPr>
              <w:jc w:val="both"/>
              <w:rPr>
                <w:rFonts w:ascii="Arial" w:hAnsi="Arial" w:cs="Arial"/>
                <w:sz w:val="20"/>
                <w:szCs w:val="20"/>
              </w:rPr>
            </w:pPr>
            <w:r w:rsidRPr="00723F6D">
              <w:rPr>
                <w:rFonts w:ascii="Arial" w:hAnsi="Arial" w:cs="Arial"/>
                <w:sz w:val="20"/>
                <w:szCs w:val="20"/>
              </w:rPr>
              <w:t xml:space="preserve">PLZ + Ort: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Pr="00723F6D">
              <w:rPr>
                <w:rFonts w:ascii="Arial" w:hAnsi="Arial" w:cs="Arial"/>
                <w:sz w:val="20"/>
                <w:szCs w:val="20"/>
              </w:rPr>
              <w:t>28279 Bremen</w:t>
            </w:r>
            <w:r w:rsidRPr="00723F6D">
              <w:rPr>
                <w:rFonts w:ascii="Arial" w:eastAsiaTheme="majorEastAsia" w:hAnsi="Arial" w:cs="Arial"/>
                <w:sz w:val="20"/>
                <w:szCs w:val="20"/>
              </w:rPr>
              <w:fldChar w:fldCharType="end"/>
            </w:r>
          </w:p>
          <w:p w14:paraId="4B0B7948" w14:textId="5086402C" w:rsidR="00B22FEE" w:rsidRPr="00723F6D" w:rsidRDefault="00B22FEE" w:rsidP="00B22FEE">
            <w:pPr>
              <w:jc w:val="both"/>
              <w:rPr>
                <w:rFonts w:ascii="Arial" w:hAnsi="Arial" w:cs="Arial"/>
                <w:sz w:val="20"/>
                <w:szCs w:val="20"/>
              </w:rPr>
            </w:pPr>
            <w:r w:rsidRPr="00723F6D">
              <w:rPr>
                <w:rFonts w:ascii="Arial" w:hAnsi="Arial" w:cs="Arial"/>
                <w:sz w:val="20"/>
                <w:szCs w:val="20"/>
              </w:rPr>
              <w:t xml:space="preserve">Tel: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Pr="00723F6D">
              <w:rPr>
                <w:rFonts w:ascii="Arial" w:hAnsi="Arial" w:cs="Arial"/>
                <w:sz w:val="20"/>
                <w:szCs w:val="20"/>
              </w:rPr>
              <w:t>+49 (0)421 - 84 18 0</w:t>
            </w:r>
            <w:r w:rsidRPr="00723F6D">
              <w:rPr>
                <w:rFonts w:ascii="Arial" w:eastAsiaTheme="majorEastAsia" w:hAnsi="Arial" w:cs="Arial"/>
                <w:sz w:val="20"/>
                <w:szCs w:val="20"/>
              </w:rPr>
              <w:fldChar w:fldCharType="end"/>
            </w:r>
          </w:p>
          <w:p w14:paraId="2B0D5F4A" w14:textId="754725D2" w:rsidR="00B22FEE" w:rsidRPr="00723F6D" w:rsidRDefault="00B22FEE" w:rsidP="00B22FEE">
            <w:pPr>
              <w:rPr>
                <w:rFonts w:ascii="Arial" w:hAnsi="Arial" w:cs="Arial"/>
                <w:sz w:val="20"/>
                <w:szCs w:val="20"/>
              </w:rPr>
            </w:pPr>
            <w:r w:rsidRPr="00723F6D">
              <w:rPr>
                <w:rFonts w:ascii="Arial" w:hAnsi="Arial" w:cs="Arial"/>
                <w:sz w:val="20"/>
                <w:szCs w:val="20"/>
              </w:rPr>
              <w:t xml:space="preserve">E-Mail: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Pr="00723F6D">
              <w:rPr>
                <w:rFonts w:ascii="Arial" w:hAnsi="Arial" w:cs="Arial"/>
                <w:sz w:val="20"/>
                <w:szCs w:val="20"/>
              </w:rPr>
              <w:t>info@beckroege.de</w:t>
            </w:r>
            <w:r w:rsidRPr="00723F6D">
              <w:rPr>
                <w:rFonts w:ascii="Arial" w:eastAsiaTheme="majorEastAsia" w:hAnsi="Arial" w:cs="Arial"/>
                <w:sz w:val="20"/>
                <w:szCs w:val="20"/>
              </w:rPr>
              <w:fldChar w:fldCharType="end"/>
            </w:r>
          </w:p>
        </w:tc>
        <w:tc>
          <w:tcPr>
            <w:tcW w:w="3359" w:type="dxa"/>
          </w:tcPr>
          <w:p w14:paraId="200783AC" w14:textId="7575CE2B" w:rsidR="00B22FEE" w:rsidRPr="00EC43B1" w:rsidRDefault="00B22FEE" w:rsidP="00EC43B1">
            <w:pPr>
              <w:jc w:val="both"/>
              <w:rPr>
                <w:rFonts w:ascii="Arial" w:eastAsiaTheme="majorEastAsia" w:hAnsi="Arial" w:cs="Arial"/>
                <w:sz w:val="20"/>
                <w:szCs w:val="20"/>
              </w:rPr>
            </w:pPr>
            <w:r w:rsidRPr="00723F6D">
              <w:rPr>
                <w:rFonts w:ascii="Arial" w:hAnsi="Arial" w:cs="Arial"/>
                <w:sz w:val="20"/>
                <w:szCs w:val="20"/>
              </w:rPr>
              <w:t xml:space="preserve">Firma: </w:t>
            </w:r>
            <w:r w:rsidR="00123A09" w:rsidRPr="00723F6D">
              <w:rPr>
                <w:rFonts w:ascii="Arial" w:eastAsiaTheme="majorEastAsia" w:hAnsi="Arial" w:cs="Arial"/>
                <w:sz w:val="20"/>
                <w:szCs w:val="20"/>
              </w:rPr>
              <w:fldChar w:fldCharType="begin">
                <w:ffData>
                  <w:name w:val="Text14"/>
                  <w:enabled/>
                  <w:calcOnExit w:val="0"/>
                  <w:textInput/>
                </w:ffData>
              </w:fldChar>
            </w:r>
            <w:r w:rsidR="00123A09" w:rsidRPr="00723F6D">
              <w:rPr>
                <w:rFonts w:ascii="Arial" w:eastAsiaTheme="majorEastAsia" w:hAnsi="Arial" w:cs="Arial"/>
                <w:sz w:val="20"/>
                <w:szCs w:val="20"/>
              </w:rPr>
              <w:instrText xml:space="preserve"> FORMTEXT </w:instrText>
            </w:r>
            <w:r w:rsidR="00123A09" w:rsidRPr="00723F6D">
              <w:rPr>
                <w:rFonts w:ascii="Arial" w:eastAsiaTheme="majorEastAsia" w:hAnsi="Arial" w:cs="Arial"/>
                <w:sz w:val="20"/>
                <w:szCs w:val="20"/>
              </w:rPr>
            </w:r>
            <w:r w:rsidR="00123A09" w:rsidRPr="00723F6D">
              <w:rPr>
                <w:rFonts w:ascii="Arial" w:eastAsiaTheme="majorEastAsia" w:hAnsi="Arial" w:cs="Arial"/>
                <w:sz w:val="20"/>
                <w:szCs w:val="20"/>
              </w:rPr>
              <w:fldChar w:fldCharType="separate"/>
            </w:r>
            <w:r w:rsidR="00344761" w:rsidRPr="00EC43B1">
              <w:rPr>
                <w:rFonts w:ascii="Arial" w:eastAsiaTheme="majorEastAsia" w:hAnsi="Arial" w:cs="Arial"/>
                <w:sz w:val="20"/>
                <w:szCs w:val="20"/>
              </w:rPr>
              <w:t xml:space="preserve">Beverage Network Nationale Getränkelösungen GmbH </w:t>
            </w:r>
            <w:r w:rsidR="00123A09" w:rsidRPr="00723F6D">
              <w:rPr>
                <w:rFonts w:ascii="Arial" w:eastAsiaTheme="majorEastAsia" w:hAnsi="Arial" w:cs="Arial"/>
                <w:sz w:val="20"/>
                <w:szCs w:val="20"/>
              </w:rPr>
              <w:fldChar w:fldCharType="end"/>
            </w:r>
          </w:p>
          <w:p w14:paraId="5B532EEE" w14:textId="77777777" w:rsidR="00B22FEE" w:rsidRPr="00EC43B1" w:rsidRDefault="00B22FEE" w:rsidP="00B22FEE">
            <w:pPr>
              <w:jc w:val="both"/>
              <w:rPr>
                <w:rFonts w:ascii="Arial" w:eastAsiaTheme="majorEastAsia" w:hAnsi="Arial" w:cs="Arial"/>
                <w:sz w:val="20"/>
                <w:szCs w:val="20"/>
              </w:rPr>
            </w:pPr>
            <w:r w:rsidRPr="00EC43B1">
              <w:rPr>
                <w:rFonts w:ascii="Arial" w:eastAsiaTheme="majorEastAsia" w:hAnsi="Arial" w:cs="Arial"/>
                <w:sz w:val="20"/>
                <w:szCs w:val="20"/>
              </w:rPr>
              <w:t xml:space="preserve">Straße: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Pr="00EC43B1">
              <w:rPr>
                <w:rFonts w:ascii="Arial" w:eastAsiaTheme="majorEastAsia" w:hAnsi="Arial" w:cs="Arial"/>
                <w:sz w:val="20"/>
                <w:szCs w:val="20"/>
              </w:rPr>
              <w:t>Zur Aumundswiese 19</w:t>
            </w:r>
            <w:r w:rsidRPr="00723F6D">
              <w:rPr>
                <w:rFonts w:ascii="Arial" w:eastAsiaTheme="majorEastAsia" w:hAnsi="Arial" w:cs="Arial"/>
                <w:sz w:val="20"/>
                <w:szCs w:val="20"/>
              </w:rPr>
              <w:fldChar w:fldCharType="end"/>
            </w:r>
          </w:p>
          <w:p w14:paraId="213C4B50" w14:textId="77777777" w:rsidR="00B22FEE" w:rsidRPr="00723F6D" w:rsidRDefault="00B22FEE" w:rsidP="00B22FEE">
            <w:pPr>
              <w:jc w:val="both"/>
              <w:rPr>
                <w:rFonts w:ascii="Arial" w:hAnsi="Arial" w:cs="Arial"/>
                <w:sz w:val="20"/>
                <w:szCs w:val="20"/>
              </w:rPr>
            </w:pPr>
            <w:r w:rsidRPr="00723F6D">
              <w:rPr>
                <w:rFonts w:ascii="Arial" w:hAnsi="Arial" w:cs="Arial"/>
                <w:sz w:val="20"/>
                <w:szCs w:val="20"/>
              </w:rPr>
              <w:t xml:space="preserve">PLZ + Ort: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Pr="00723F6D">
              <w:rPr>
                <w:rFonts w:ascii="Arial" w:hAnsi="Arial" w:cs="Arial"/>
                <w:sz w:val="20"/>
                <w:szCs w:val="20"/>
              </w:rPr>
              <w:t>28279 Bremen</w:t>
            </w:r>
            <w:r w:rsidRPr="00723F6D">
              <w:rPr>
                <w:rFonts w:ascii="Arial" w:eastAsiaTheme="majorEastAsia" w:hAnsi="Arial" w:cs="Arial"/>
                <w:sz w:val="20"/>
                <w:szCs w:val="20"/>
              </w:rPr>
              <w:fldChar w:fldCharType="end"/>
            </w:r>
          </w:p>
          <w:p w14:paraId="2121F04A" w14:textId="77777777" w:rsidR="00B22FEE" w:rsidRPr="00723F6D" w:rsidRDefault="00B22FEE" w:rsidP="00B22FEE">
            <w:pPr>
              <w:jc w:val="both"/>
              <w:rPr>
                <w:rFonts w:ascii="Arial" w:hAnsi="Arial" w:cs="Arial"/>
                <w:sz w:val="20"/>
                <w:szCs w:val="20"/>
              </w:rPr>
            </w:pPr>
            <w:r w:rsidRPr="00723F6D">
              <w:rPr>
                <w:rFonts w:ascii="Arial" w:hAnsi="Arial" w:cs="Arial"/>
                <w:sz w:val="20"/>
                <w:szCs w:val="20"/>
              </w:rPr>
              <w:t xml:space="preserve">Tel: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Pr="00723F6D">
              <w:rPr>
                <w:rFonts w:ascii="Arial" w:hAnsi="Arial" w:cs="Arial"/>
                <w:sz w:val="20"/>
                <w:szCs w:val="20"/>
              </w:rPr>
              <w:t xml:space="preserve">+49 (0)421 - 84 18 0  </w:t>
            </w:r>
            <w:r w:rsidRPr="00723F6D">
              <w:rPr>
                <w:rFonts w:ascii="Arial" w:eastAsiaTheme="majorEastAsia" w:hAnsi="Arial" w:cs="Arial"/>
                <w:sz w:val="20"/>
                <w:szCs w:val="20"/>
              </w:rPr>
              <w:fldChar w:fldCharType="end"/>
            </w:r>
          </w:p>
          <w:p w14:paraId="3B0D50BB" w14:textId="2B0601B4" w:rsidR="00B22FEE" w:rsidRPr="00723F6D" w:rsidRDefault="00B22FEE" w:rsidP="00B22FEE">
            <w:pPr>
              <w:rPr>
                <w:rFonts w:ascii="Arial" w:hAnsi="Arial" w:cs="Arial"/>
                <w:sz w:val="20"/>
                <w:szCs w:val="20"/>
              </w:rPr>
            </w:pPr>
            <w:r w:rsidRPr="00723F6D">
              <w:rPr>
                <w:rFonts w:ascii="Arial" w:hAnsi="Arial" w:cs="Arial"/>
                <w:sz w:val="20"/>
                <w:szCs w:val="20"/>
              </w:rPr>
              <w:t xml:space="preserve">E-Mail: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Pr="00723F6D">
              <w:rPr>
                <w:rFonts w:ascii="Arial" w:hAnsi="Arial" w:cs="Arial"/>
                <w:sz w:val="20"/>
                <w:szCs w:val="20"/>
              </w:rPr>
              <w:t>i</w:t>
            </w:r>
            <w:r w:rsidR="00115A3F" w:rsidRPr="00723F6D">
              <w:rPr>
                <w:rFonts w:ascii="Arial" w:hAnsi="Arial" w:cs="Arial"/>
                <w:sz w:val="20"/>
                <w:szCs w:val="20"/>
              </w:rPr>
              <w:t>nfo@beverage-network.de</w:t>
            </w:r>
            <w:r w:rsidRPr="00723F6D">
              <w:rPr>
                <w:rFonts w:ascii="Arial" w:eastAsiaTheme="majorEastAsia" w:hAnsi="Arial" w:cs="Arial"/>
                <w:sz w:val="20"/>
                <w:szCs w:val="20"/>
              </w:rPr>
              <w:fldChar w:fldCharType="end"/>
            </w:r>
          </w:p>
        </w:tc>
        <w:tc>
          <w:tcPr>
            <w:tcW w:w="2835" w:type="dxa"/>
          </w:tcPr>
          <w:p w14:paraId="2008A522" w14:textId="57D7514D" w:rsidR="00B22FEE" w:rsidRPr="00EC43B1" w:rsidRDefault="00B22FEE" w:rsidP="00EC43B1">
            <w:pPr>
              <w:jc w:val="both"/>
              <w:rPr>
                <w:rFonts w:ascii="Arial" w:eastAsiaTheme="majorEastAsia" w:hAnsi="Arial" w:cs="Arial"/>
                <w:sz w:val="20"/>
                <w:szCs w:val="20"/>
              </w:rPr>
            </w:pPr>
            <w:r w:rsidRPr="00723F6D">
              <w:rPr>
                <w:rFonts w:ascii="Arial" w:hAnsi="Arial" w:cs="Arial"/>
                <w:sz w:val="20"/>
                <w:szCs w:val="20"/>
              </w:rPr>
              <w:t xml:space="preserve">Firma: </w:t>
            </w:r>
            <w:r w:rsidR="00123A09" w:rsidRPr="00723F6D">
              <w:rPr>
                <w:rFonts w:ascii="Arial" w:eastAsiaTheme="majorEastAsia" w:hAnsi="Arial" w:cs="Arial"/>
                <w:sz w:val="20"/>
                <w:szCs w:val="20"/>
              </w:rPr>
              <w:fldChar w:fldCharType="begin">
                <w:ffData>
                  <w:name w:val="Text14"/>
                  <w:enabled/>
                  <w:calcOnExit w:val="0"/>
                  <w:textInput/>
                </w:ffData>
              </w:fldChar>
            </w:r>
            <w:r w:rsidR="00123A09" w:rsidRPr="00723F6D">
              <w:rPr>
                <w:rFonts w:ascii="Arial" w:eastAsiaTheme="majorEastAsia" w:hAnsi="Arial" w:cs="Arial"/>
                <w:sz w:val="20"/>
                <w:szCs w:val="20"/>
              </w:rPr>
              <w:instrText xml:space="preserve"> FORMTEXT </w:instrText>
            </w:r>
            <w:r w:rsidR="00123A09" w:rsidRPr="00723F6D">
              <w:rPr>
                <w:rFonts w:ascii="Arial" w:eastAsiaTheme="majorEastAsia" w:hAnsi="Arial" w:cs="Arial"/>
                <w:sz w:val="20"/>
                <w:szCs w:val="20"/>
              </w:rPr>
            </w:r>
            <w:r w:rsidR="00123A09" w:rsidRPr="00723F6D">
              <w:rPr>
                <w:rFonts w:ascii="Arial" w:eastAsiaTheme="majorEastAsia" w:hAnsi="Arial" w:cs="Arial"/>
                <w:sz w:val="20"/>
                <w:szCs w:val="20"/>
              </w:rPr>
              <w:fldChar w:fldCharType="separate"/>
            </w:r>
            <w:r w:rsidR="000D130F" w:rsidRPr="00EC43B1">
              <w:rPr>
                <w:rFonts w:ascii="Arial" w:eastAsiaTheme="majorEastAsia" w:hAnsi="Arial" w:cs="Arial"/>
                <w:sz w:val="20"/>
                <w:szCs w:val="20"/>
              </w:rPr>
              <w:t>Beckröge Hamburg Vertriebs GmbH</w:t>
            </w:r>
            <w:r w:rsidR="00123A09" w:rsidRPr="00723F6D">
              <w:rPr>
                <w:rFonts w:ascii="Arial" w:eastAsiaTheme="majorEastAsia" w:hAnsi="Arial" w:cs="Arial"/>
                <w:sz w:val="20"/>
                <w:szCs w:val="20"/>
              </w:rPr>
              <w:fldChar w:fldCharType="end"/>
            </w:r>
          </w:p>
          <w:p w14:paraId="06B3DB54" w14:textId="557B62A3" w:rsidR="00B22FEE" w:rsidRPr="00EC43B1" w:rsidRDefault="00B22FEE" w:rsidP="00B22FEE">
            <w:pPr>
              <w:jc w:val="both"/>
              <w:rPr>
                <w:rFonts w:ascii="Arial" w:eastAsiaTheme="majorEastAsia" w:hAnsi="Arial" w:cs="Arial"/>
                <w:sz w:val="20"/>
                <w:szCs w:val="20"/>
              </w:rPr>
            </w:pPr>
            <w:r w:rsidRPr="00EC43B1">
              <w:rPr>
                <w:rFonts w:ascii="Arial" w:eastAsiaTheme="majorEastAsia" w:hAnsi="Arial" w:cs="Arial"/>
                <w:sz w:val="20"/>
                <w:szCs w:val="20"/>
              </w:rPr>
              <w:t xml:space="preserve">Straße: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008324AD" w:rsidRPr="00EC43B1">
              <w:rPr>
                <w:rFonts w:ascii="Arial" w:eastAsiaTheme="majorEastAsia" w:hAnsi="Arial" w:cs="Arial"/>
                <w:sz w:val="20"/>
                <w:szCs w:val="20"/>
              </w:rPr>
              <w:t>Theodorstraße 42-90</w:t>
            </w:r>
            <w:r w:rsidRPr="00723F6D">
              <w:rPr>
                <w:rFonts w:ascii="Arial" w:eastAsiaTheme="majorEastAsia" w:hAnsi="Arial" w:cs="Arial"/>
                <w:sz w:val="20"/>
                <w:szCs w:val="20"/>
              </w:rPr>
              <w:fldChar w:fldCharType="end"/>
            </w:r>
          </w:p>
          <w:p w14:paraId="3CF1CE0D" w14:textId="2D01D891" w:rsidR="00B22FEE" w:rsidRPr="00723F6D" w:rsidRDefault="00B22FEE" w:rsidP="00B22FEE">
            <w:pPr>
              <w:jc w:val="both"/>
              <w:rPr>
                <w:rFonts w:ascii="Arial" w:hAnsi="Arial" w:cs="Arial"/>
                <w:sz w:val="20"/>
                <w:szCs w:val="20"/>
              </w:rPr>
            </w:pPr>
            <w:r w:rsidRPr="00723F6D">
              <w:rPr>
                <w:rFonts w:ascii="Arial" w:hAnsi="Arial" w:cs="Arial"/>
                <w:sz w:val="20"/>
                <w:szCs w:val="20"/>
              </w:rPr>
              <w:t xml:space="preserve">PLZ + Ort: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005F22BF" w:rsidRPr="00723F6D">
              <w:rPr>
                <w:rFonts w:ascii="Arial" w:hAnsi="Arial" w:cs="Arial"/>
                <w:sz w:val="20"/>
                <w:szCs w:val="20"/>
              </w:rPr>
              <w:t>22761 Hamburg</w:t>
            </w:r>
            <w:r w:rsidRPr="00723F6D">
              <w:rPr>
                <w:rFonts w:ascii="Arial" w:eastAsiaTheme="majorEastAsia" w:hAnsi="Arial" w:cs="Arial"/>
                <w:sz w:val="20"/>
                <w:szCs w:val="20"/>
              </w:rPr>
              <w:fldChar w:fldCharType="end"/>
            </w:r>
          </w:p>
          <w:p w14:paraId="237AACD4" w14:textId="35B4F12B" w:rsidR="00B22FEE" w:rsidRPr="00723F6D" w:rsidRDefault="00B22FEE" w:rsidP="00B22FEE">
            <w:pPr>
              <w:jc w:val="both"/>
              <w:rPr>
                <w:rFonts w:ascii="Arial" w:hAnsi="Arial" w:cs="Arial"/>
                <w:sz w:val="20"/>
                <w:szCs w:val="20"/>
              </w:rPr>
            </w:pPr>
            <w:r w:rsidRPr="00723F6D">
              <w:rPr>
                <w:rFonts w:ascii="Arial" w:hAnsi="Arial" w:cs="Arial"/>
                <w:sz w:val="20"/>
                <w:szCs w:val="20"/>
              </w:rPr>
              <w:t xml:space="preserve">Tel: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00CD2B51" w:rsidRPr="00723F6D">
              <w:rPr>
                <w:rFonts w:ascii="Arial" w:hAnsi="Arial" w:cs="Arial"/>
                <w:sz w:val="20"/>
                <w:szCs w:val="20"/>
              </w:rPr>
              <w:t>040 / 730 874 97 -0</w:t>
            </w:r>
            <w:r w:rsidRPr="00723F6D">
              <w:rPr>
                <w:rFonts w:ascii="Arial" w:eastAsiaTheme="majorEastAsia" w:hAnsi="Arial" w:cs="Arial"/>
                <w:sz w:val="20"/>
                <w:szCs w:val="20"/>
              </w:rPr>
              <w:fldChar w:fldCharType="end"/>
            </w:r>
          </w:p>
          <w:p w14:paraId="08DEEE47" w14:textId="3DC2CD34" w:rsidR="00B22FEE" w:rsidRPr="00723F6D" w:rsidRDefault="00B22FEE" w:rsidP="00B22FEE">
            <w:pPr>
              <w:rPr>
                <w:rFonts w:ascii="Arial" w:hAnsi="Arial" w:cs="Arial"/>
                <w:sz w:val="20"/>
                <w:szCs w:val="20"/>
              </w:rPr>
            </w:pPr>
            <w:r w:rsidRPr="00723F6D">
              <w:rPr>
                <w:rFonts w:ascii="Arial" w:hAnsi="Arial" w:cs="Arial"/>
                <w:sz w:val="20"/>
                <w:szCs w:val="20"/>
              </w:rPr>
              <w:t xml:space="preserve">E-Mail: </w:t>
            </w:r>
            <w:r w:rsidRPr="00723F6D">
              <w:rPr>
                <w:rFonts w:ascii="Arial" w:eastAsiaTheme="majorEastAsia" w:hAnsi="Arial" w:cs="Arial"/>
                <w:sz w:val="20"/>
                <w:szCs w:val="20"/>
              </w:rPr>
              <w:fldChar w:fldCharType="begin">
                <w:ffData>
                  <w:name w:val="Text5"/>
                  <w:enabled/>
                  <w:calcOnExit w:val="0"/>
                  <w:textInput/>
                </w:ffData>
              </w:fldChar>
            </w:r>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Pr="00723F6D">
              <w:rPr>
                <w:rFonts w:ascii="Arial" w:hAnsi="Arial" w:cs="Arial"/>
                <w:sz w:val="20"/>
                <w:szCs w:val="20"/>
              </w:rPr>
              <w:t>info@beckroege.de</w:t>
            </w:r>
            <w:r w:rsidRPr="00723F6D">
              <w:rPr>
                <w:rFonts w:ascii="Arial" w:eastAsiaTheme="majorEastAsia" w:hAnsi="Arial" w:cs="Arial"/>
                <w:sz w:val="20"/>
                <w:szCs w:val="20"/>
              </w:rPr>
              <w:fldChar w:fldCharType="end"/>
            </w:r>
          </w:p>
        </w:tc>
      </w:tr>
    </w:tbl>
    <w:p w14:paraId="36BC71B2" w14:textId="77777777" w:rsidR="00B22FEE" w:rsidRDefault="00B22FEE" w:rsidP="0095533B">
      <w:pPr>
        <w:rPr>
          <w:rFonts w:ascii="Arial" w:hAnsi="Arial" w:cs="Arial"/>
          <w:sz w:val="20"/>
          <w:szCs w:val="20"/>
        </w:rPr>
      </w:pPr>
    </w:p>
    <w:p w14:paraId="5D256EF7" w14:textId="77777777" w:rsidR="00C60447" w:rsidRPr="00474846" w:rsidRDefault="00C60447"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Datenschutzbeauftragter:</w:t>
      </w:r>
    </w:p>
    <w:p w14:paraId="3BCF40E2" w14:textId="3F9EF5EB" w:rsidR="00C60447" w:rsidRPr="00474846" w:rsidRDefault="00C60447" w:rsidP="00C60447">
      <w:pPr>
        <w:spacing w:after="0" w:line="240" w:lineRule="auto"/>
        <w:jc w:val="both"/>
        <w:rPr>
          <w:rFonts w:ascii="Arial" w:eastAsiaTheme="majorEastAsia" w:hAnsi="Arial" w:cs="Arial"/>
          <w:sz w:val="20"/>
          <w:szCs w:val="20"/>
        </w:rPr>
      </w:pPr>
      <w:r w:rsidRPr="00474846">
        <w:rPr>
          <w:rFonts w:ascii="Arial" w:eastAsiaTheme="majorEastAsia" w:hAnsi="Arial" w:cs="Arial"/>
          <w:sz w:val="20"/>
          <w:szCs w:val="20"/>
        </w:rPr>
        <w:t>MERENTIS DataSec GmbH</w:t>
      </w:r>
    </w:p>
    <w:p w14:paraId="18F8DF85" w14:textId="77777777" w:rsidR="00C60447" w:rsidRPr="00474846" w:rsidRDefault="00C60447" w:rsidP="00C60447">
      <w:pPr>
        <w:spacing w:after="0" w:line="240" w:lineRule="auto"/>
        <w:jc w:val="both"/>
        <w:rPr>
          <w:rFonts w:ascii="Arial" w:eastAsiaTheme="majorEastAsia" w:hAnsi="Arial" w:cs="Arial"/>
          <w:sz w:val="20"/>
          <w:szCs w:val="20"/>
        </w:rPr>
      </w:pPr>
      <w:r w:rsidRPr="00474846">
        <w:rPr>
          <w:rFonts w:ascii="Arial" w:eastAsiaTheme="majorEastAsia" w:hAnsi="Arial" w:cs="Arial"/>
          <w:sz w:val="20"/>
          <w:szCs w:val="20"/>
        </w:rPr>
        <w:t>Kurfürstenallee 130</w:t>
      </w:r>
    </w:p>
    <w:p w14:paraId="1EA3A2C5" w14:textId="77777777" w:rsidR="00C60447" w:rsidRPr="00474846" w:rsidRDefault="00C60447" w:rsidP="00C60447">
      <w:pPr>
        <w:spacing w:after="0" w:line="240" w:lineRule="auto"/>
        <w:jc w:val="both"/>
        <w:rPr>
          <w:rFonts w:ascii="Arial" w:eastAsiaTheme="majorEastAsia" w:hAnsi="Arial" w:cs="Arial"/>
          <w:sz w:val="20"/>
          <w:szCs w:val="20"/>
        </w:rPr>
      </w:pPr>
      <w:r w:rsidRPr="00474846">
        <w:rPr>
          <w:rFonts w:ascii="Arial" w:eastAsiaTheme="majorEastAsia" w:hAnsi="Arial" w:cs="Arial"/>
          <w:sz w:val="20"/>
          <w:szCs w:val="20"/>
        </w:rPr>
        <w:t>28211 Bremen</w:t>
      </w:r>
    </w:p>
    <w:p w14:paraId="06A834EA" w14:textId="77777777" w:rsidR="00C60447" w:rsidRPr="00474846" w:rsidRDefault="00C60447" w:rsidP="00C60447">
      <w:pPr>
        <w:spacing w:after="0" w:line="240" w:lineRule="auto"/>
        <w:jc w:val="both"/>
        <w:rPr>
          <w:rFonts w:ascii="Arial" w:eastAsiaTheme="majorEastAsia" w:hAnsi="Arial" w:cs="Arial"/>
          <w:sz w:val="20"/>
          <w:szCs w:val="20"/>
        </w:rPr>
      </w:pPr>
      <w:r w:rsidRPr="00474846">
        <w:rPr>
          <w:rFonts w:ascii="Arial" w:eastAsiaTheme="majorEastAsia" w:hAnsi="Arial" w:cs="Arial"/>
          <w:sz w:val="20"/>
          <w:szCs w:val="20"/>
        </w:rPr>
        <w:t>Tel.: 0421/ 2380460</w:t>
      </w:r>
    </w:p>
    <w:p w14:paraId="7E02A436" w14:textId="77777777" w:rsidR="00C60447" w:rsidRPr="00474846" w:rsidRDefault="00C60447" w:rsidP="00C60447">
      <w:pPr>
        <w:spacing w:after="0" w:line="240" w:lineRule="auto"/>
        <w:jc w:val="both"/>
        <w:rPr>
          <w:rFonts w:ascii="Arial" w:eastAsiaTheme="majorEastAsia" w:hAnsi="Arial" w:cs="Arial"/>
          <w:sz w:val="20"/>
          <w:szCs w:val="20"/>
        </w:rPr>
      </w:pPr>
      <w:r w:rsidRPr="00474846">
        <w:rPr>
          <w:rFonts w:ascii="Arial" w:eastAsiaTheme="majorEastAsia" w:hAnsi="Arial" w:cs="Arial"/>
          <w:sz w:val="20"/>
          <w:szCs w:val="20"/>
        </w:rPr>
        <w:t>E-Mail: datasec@merentis.com</w:t>
      </w:r>
    </w:p>
    <w:p w14:paraId="74FCD774" w14:textId="22E27A59" w:rsidR="00AF2D5B" w:rsidRPr="00474846" w:rsidRDefault="00AF2D5B" w:rsidP="00AF2D5B">
      <w:pPr>
        <w:spacing w:line="240" w:lineRule="auto"/>
        <w:jc w:val="both"/>
        <w:rPr>
          <w:rFonts w:ascii="Arial" w:eastAsiaTheme="majorEastAsia" w:hAnsi="Arial" w:cs="Arial"/>
          <w:sz w:val="20"/>
          <w:szCs w:val="20"/>
        </w:rPr>
      </w:pPr>
    </w:p>
    <w:p w14:paraId="208D2199" w14:textId="44603690" w:rsidR="00AF2D5B" w:rsidRPr="00474846" w:rsidRDefault="00AF2D5B"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Art der Daten:</w:t>
      </w:r>
    </w:p>
    <w:p w14:paraId="614EA9D2" w14:textId="1C524E71" w:rsidR="00AF2D5B" w:rsidRPr="00474846" w:rsidRDefault="00F82792" w:rsidP="00C60447">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fldChar w:fldCharType="begin">
          <w:ffData>
            <w:name w:val="Kontrollkästchen1"/>
            <w:enabled w:val="0"/>
            <w:calcOnExit w:val="0"/>
            <w:checkBox>
              <w:sizeAuto/>
              <w:default w:val="1"/>
            </w:checkBox>
          </w:ffData>
        </w:fldChar>
      </w:r>
      <w:bookmarkStart w:id="0" w:name="Kontrollkästchen1"/>
      <w:r w:rsidRPr="00474846">
        <w:rPr>
          <w:rFonts w:ascii="Arial" w:eastAsiaTheme="majorEastAsia" w:hAnsi="Arial" w:cs="Arial"/>
          <w:sz w:val="20"/>
          <w:szCs w:val="20"/>
        </w:rPr>
        <w:instrText xml:space="preserve"> FORMCHECKBOX </w:instrText>
      </w:r>
      <w:r w:rsidR="00BF6F91">
        <w:rPr>
          <w:rFonts w:ascii="Arial" w:eastAsiaTheme="majorEastAsia" w:hAnsi="Arial" w:cs="Arial"/>
          <w:sz w:val="20"/>
          <w:szCs w:val="20"/>
        </w:rPr>
      </w:r>
      <w:r w:rsidR="00BF6F91">
        <w:rPr>
          <w:rFonts w:ascii="Arial" w:eastAsiaTheme="majorEastAsia" w:hAnsi="Arial" w:cs="Arial"/>
          <w:sz w:val="20"/>
          <w:szCs w:val="20"/>
        </w:rPr>
        <w:fldChar w:fldCharType="separate"/>
      </w:r>
      <w:r w:rsidRPr="00474846">
        <w:rPr>
          <w:rFonts w:ascii="Arial" w:eastAsiaTheme="majorEastAsia" w:hAnsi="Arial" w:cs="Arial"/>
          <w:sz w:val="20"/>
          <w:szCs w:val="20"/>
        </w:rPr>
        <w:fldChar w:fldCharType="end"/>
      </w:r>
      <w:bookmarkEnd w:id="0"/>
      <w:r w:rsidR="00AF2D5B" w:rsidRPr="00474846">
        <w:rPr>
          <w:rFonts w:ascii="Arial" w:eastAsiaTheme="majorEastAsia" w:hAnsi="Arial" w:cs="Arial"/>
          <w:sz w:val="20"/>
          <w:szCs w:val="20"/>
        </w:rPr>
        <w:t xml:space="preserve"> Personenstammdaten (Name, Adresse und andere Kontaktdaten) </w:t>
      </w:r>
    </w:p>
    <w:p w14:paraId="21D5C2D2" w14:textId="04902831" w:rsidR="00AF2D5B" w:rsidRPr="00474846" w:rsidRDefault="00F82792" w:rsidP="00C60447">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fldChar w:fldCharType="begin">
          <w:ffData>
            <w:name w:val="Kontrollkästchen2"/>
            <w:enabled w:val="0"/>
            <w:calcOnExit w:val="0"/>
            <w:checkBox>
              <w:sizeAuto/>
              <w:default w:val="1"/>
            </w:checkBox>
          </w:ffData>
        </w:fldChar>
      </w:r>
      <w:bookmarkStart w:id="1" w:name="Kontrollkästchen2"/>
      <w:r w:rsidRPr="00474846">
        <w:rPr>
          <w:rFonts w:ascii="Arial" w:eastAsiaTheme="majorEastAsia" w:hAnsi="Arial" w:cs="Arial"/>
          <w:sz w:val="20"/>
          <w:szCs w:val="20"/>
        </w:rPr>
        <w:instrText xml:space="preserve"> FORMCHECKBOX </w:instrText>
      </w:r>
      <w:r w:rsidR="00BF6F91">
        <w:rPr>
          <w:rFonts w:ascii="Arial" w:eastAsiaTheme="majorEastAsia" w:hAnsi="Arial" w:cs="Arial"/>
          <w:sz w:val="20"/>
          <w:szCs w:val="20"/>
        </w:rPr>
      </w:r>
      <w:r w:rsidR="00BF6F91">
        <w:rPr>
          <w:rFonts w:ascii="Arial" w:eastAsiaTheme="majorEastAsia" w:hAnsi="Arial" w:cs="Arial"/>
          <w:sz w:val="20"/>
          <w:szCs w:val="20"/>
        </w:rPr>
        <w:fldChar w:fldCharType="separate"/>
      </w:r>
      <w:r w:rsidRPr="00474846">
        <w:rPr>
          <w:rFonts w:ascii="Arial" w:eastAsiaTheme="majorEastAsia" w:hAnsi="Arial" w:cs="Arial"/>
          <w:sz w:val="20"/>
          <w:szCs w:val="20"/>
        </w:rPr>
        <w:fldChar w:fldCharType="end"/>
      </w:r>
      <w:bookmarkEnd w:id="1"/>
      <w:r w:rsidR="00AF2D5B" w:rsidRPr="00474846">
        <w:rPr>
          <w:rFonts w:ascii="Arial" w:eastAsiaTheme="majorEastAsia" w:hAnsi="Arial" w:cs="Arial"/>
          <w:sz w:val="20"/>
          <w:szCs w:val="20"/>
        </w:rPr>
        <w:t xml:space="preserve"> Kommunikationsdaten (z.B. Telefon, E-Mail)</w:t>
      </w:r>
    </w:p>
    <w:p w14:paraId="209FAA7D" w14:textId="1EF96572" w:rsidR="00AF2D5B" w:rsidRPr="00474846" w:rsidRDefault="00F82792" w:rsidP="00C60447">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fldChar w:fldCharType="begin">
          <w:ffData>
            <w:name w:val="Kontrollkästchen3"/>
            <w:enabled w:val="0"/>
            <w:calcOnExit w:val="0"/>
            <w:checkBox>
              <w:sizeAuto/>
              <w:default w:val="1"/>
            </w:checkBox>
          </w:ffData>
        </w:fldChar>
      </w:r>
      <w:bookmarkStart w:id="2" w:name="Kontrollkästchen3"/>
      <w:r w:rsidRPr="00474846">
        <w:rPr>
          <w:rFonts w:ascii="Arial" w:eastAsiaTheme="majorEastAsia" w:hAnsi="Arial" w:cs="Arial"/>
          <w:sz w:val="20"/>
          <w:szCs w:val="20"/>
        </w:rPr>
        <w:instrText xml:space="preserve"> FORMCHECKBOX </w:instrText>
      </w:r>
      <w:r w:rsidR="00BF6F91">
        <w:rPr>
          <w:rFonts w:ascii="Arial" w:eastAsiaTheme="majorEastAsia" w:hAnsi="Arial" w:cs="Arial"/>
          <w:sz w:val="20"/>
          <w:szCs w:val="20"/>
        </w:rPr>
      </w:r>
      <w:r w:rsidR="00BF6F91">
        <w:rPr>
          <w:rFonts w:ascii="Arial" w:eastAsiaTheme="majorEastAsia" w:hAnsi="Arial" w:cs="Arial"/>
          <w:sz w:val="20"/>
          <w:szCs w:val="20"/>
        </w:rPr>
        <w:fldChar w:fldCharType="separate"/>
      </w:r>
      <w:r w:rsidRPr="00474846">
        <w:rPr>
          <w:rFonts w:ascii="Arial" w:eastAsiaTheme="majorEastAsia" w:hAnsi="Arial" w:cs="Arial"/>
          <w:sz w:val="20"/>
          <w:szCs w:val="20"/>
        </w:rPr>
        <w:fldChar w:fldCharType="end"/>
      </w:r>
      <w:bookmarkEnd w:id="2"/>
      <w:r w:rsidR="00AF2D5B" w:rsidRPr="00474846">
        <w:rPr>
          <w:rFonts w:ascii="Arial" w:eastAsiaTheme="majorEastAsia" w:hAnsi="Arial" w:cs="Arial"/>
          <w:sz w:val="20"/>
          <w:szCs w:val="20"/>
        </w:rPr>
        <w:t xml:space="preserve"> Vertragsstammdaten (Vertragsbeziehung, Produkt- bzw. Vertragsinteresse)</w:t>
      </w:r>
    </w:p>
    <w:p w14:paraId="285C39BB" w14:textId="53C4710C" w:rsidR="00AF2D5B" w:rsidRPr="00474846" w:rsidRDefault="00F82792" w:rsidP="00C60447">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fldChar w:fldCharType="begin">
          <w:ffData>
            <w:name w:val="Kontrollkästchen4"/>
            <w:enabled w:val="0"/>
            <w:calcOnExit w:val="0"/>
            <w:checkBox>
              <w:sizeAuto/>
              <w:default w:val="1"/>
            </w:checkBox>
          </w:ffData>
        </w:fldChar>
      </w:r>
      <w:bookmarkStart w:id="3" w:name="Kontrollkästchen4"/>
      <w:r w:rsidRPr="00474846">
        <w:rPr>
          <w:rFonts w:ascii="Arial" w:eastAsiaTheme="majorEastAsia" w:hAnsi="Arial" w:cs="Arial"/>
          <w:sz w:val="20"/>
          <w:szCs w:val="20"/>
        </w:rPr>
        <w:instrText xml:space="preserve"> FORMCHECKBOX </w:instrText>
      </w:r>
      <w:r w:rsidR="00BF6F91">
        <w:rPr>
          <w:rFonts w:ascii="Arial" w:eastAsiaTheme="majorEastAsia" w:hAnsi="Arial" w:cs="Arial"/>
          <w:sz w:val="20"/>
          <w:szCs w:val="20"/>
        </w:rPr>
      </w:r>
      <w:r w:rsidR="00BF6F91">
        <w:rPr>
          <w:rFonts w:ascii="Arial" w:eastAsiaTheme="majorEastAsia" w:hAnsi="Arial" w:cs="Arial"/>
          <w:sz w:val="20"/>
          <w:szCs w:val="20"/>
        </w:rPr>
        <w:fldChar w:fldCharType="separate"/>
      </w:r>
      <w:r w:rsidRPr="00474846">
        <w:rPr>
          <w:rFonts w:ascii="Arial" w:eastAsiaTheme="majorEastAsia" w:hAnsi="Arial" w:cs="Arial"/>
          <w:sz w:val="20"/>
          <w:szCs w:val="20"/>
        </w:rPr>
        <w:fldChar w:fldCharType="end"/>
      </w:r>
      <w:bookmarkEnd w:id="3"/>
      <w:r w:rsidR="00AF2D5B" w:rsidRPr="00474846">
        <w:rPr>
          <w:rFonts w:ascii="Arial" w:eastAsiaTheme="majorEastAsia" w:hAnsi="Arial" w:cs="Arial"/>
          <w:sz w:val="20"/>
          <w:szCs w:val="20"/>
        </w:rPr>
        <w:t xml:space="preserve"> Kundenhistorie</w:t>
      </w:r>
    </w:p>
    <w:p w14:paraId="751F76E0" w14:textId="1C7E42E6" w:rsidR="00AF2D5B" w:rsidRPr="00474846" w:rsidRDefault="00F82792" w:rsidP="00C60447">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fldChar w:fldCharType="begin">
          <w:ffData>
            <w:name w:val="Kontrollkästchen5"/>
            <w:enabled w:val="0"/>
            <w:calcOnExit w:val="0"/>
            <w:checkBox>
              <w:sizeAuto/>
              <w:default w:val="1"/>
            </w:checkBox>
          </w:ffData>
        </w:fldChar>
      </w:r>
      <w:bookmarkStart w:id="4" w:name="Kontrollkästchen5"/>
      <w:r w:rsidRPr="00474846">
        <w:rPr>
          <w:rFonts w:ascii="Arial" w:eastAsiaTheme="majorEastAsia" w:hAnsi="Arial" w:cs="Arial"/>
          <w:sz w:val="20"/>
          <w:szCs w:val="20"/>
        </w:rPr>
        <w:instrText xml:space="preserve"> FORMCHECKBOX </w:instrText>
      </w:r>
      <w:r w:rsidR="00BF6F91">
        <w:rPr>
          <w:rFonts w:ascii="Arial" w:eastAsiaTheme="majorEastAsia" w:hAnsi="Arial" w:cs="Arial"/>
          <w:sz w:val="20"/>
          <w:szCs w:val="20"/>
        </w:rPr>
      </w:r>
      <w:r w:rsidR="00BF6F91">
        <w:rPr>
          <w:rFonts w:ascii="Arial" w:eastAsiaTheme="majorEastAsia" w:hAnsi="Arial" w:cs="Arial"/>
          <w:sz w:val="20"/>
          <w:szCs w:val="20"/>
        </w:rPr>
        <w:fldChar w:fldCharType="separate"/>
      </w:r>
      <w:r w:rsidRPr="00474846">
        <w:rPr>
          <w:rFonts w:ascii="Arial" w:eastAsiaTheme="majorEastAsia" w:hAnsi="Arial" w:cs="Arial"/>
          <w:sz w:val="20"/>
          <w:szCs w:val="20"/>
        </w:rPr>
        <w:fldChar w:fldCharType="end"/>
      </w:r>
      <w:bookmarkEnd w:id="4"/>
      <w:r w:rsidR="00AF2D5B" w:rsidRPr="00474846">
        <w:rPr>
          <w:rFonts w:ascii="Arial" w:eastAsiaTheme="majorEastAsia" w:hAnsi="Arial" w:cs="Arial"/>
          <w:sz w:val="20"/>
          <w:szCs w:val="20"/>
        </w:rPr>
        <w:t xml:space="preserve"> Vertragsabrechnungs- und Zahlungsdaten</w:t>
      </w:r>
    </w:p>
    <w:p w14:paraId="0F49B270" w14:textId="571BE201" w:rsidR="00AF2D5B" w:rsidRPr="00474846" w:rsidRDefault="00C82696" w:rsidP="00C60447">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fldChar w:fldCharType="begin">
          <w:ffData>
            <w:name w:val="Kontrollkästchen7"/>
            <w:enabled/>
            <w:calcOnExit w:val="0"/>
            <w:checkBox>
              <w:sizeAuto/>
              <w:default w:val="1"/>
            </w:checkBox>
          </w:ffData>
        </w:fldChar>
      </w:r>
      <w:bookmarkStart w:id="5" w:name="Kontrollkästchen7"/>
      <w:r w:rsidRPr="00474846">
        <w:rPr>
          <w:rFonts w:ascii="Arial" w:eastAsiaTheme="majorEastAsia" w:hAnsi="Arial" w:cs="Arial"/>
          <w:sz w:val="20"/>
          <w:szCs w:val="20"/>
        </w:rPr>
        <w:instrText xml:space="preserve"> FORMCHECKBOX </w:instrText>
      </w:r>
      <w:r w:rsidR="00BF6F91">
        <w:rPr>
          <w:rFonts w:ascii="Arial" w:eastAsiaTheme="majorEastAsia" w:hAnsi="Arial" w:cs="Arial"/>
          <w:sz w:val="20"/>
          <w:szCs w:val="20"/>
        </w:rPr>
      </w:r>
      <w:r w:rsidR="00BF6F91">
        <w:rPr>
          <w:rFonts w:ascii="Arial" w:eastAsiaTheme="majorEastAsia" w:hAnsi="Arial" w:cs="Arial"/>
          <w:sz w:val="20"/>
          <w:szCs w:val="20"/>
        </w:rPr>
        <w:fldChar w:fldCharType="separate"/>
      </w:r>
      <w:r w:rsidRPr="00474846">
        <w:rPr>
          <w:rFonts w:ascii="Arial" w:eastAsiaTheme="majorEastAsia" w:hAnsi="Arial" w:cs="Arial"/>
          <w:sz w:val="20"/>
          <w:szCs w:val="20"/>
        </w:rPr>
        <w:fldChar w:fldCharType="end"/>
      </w:r>
      <w:bookmarkEnd w:id="5"/>
      <w:r w:rsidR="00AF2D5B" w:rsidRPr="00474846">
        <w:rPr>
          <w:rFonts w:ascii="Arial" w:eastAsiaTheme="majorEastAsia" w:hAnsi="Arial" w:cs="Arial"/>
          <w:sz w:val="20"/>
          <w:szCs w:val="20"/>
        </w:rPr>
        <w:t xml:space="preserve"> Auskunftsangaben (von Dritten, z.B. von Dienstleistern, mit denen wir in Ihrem Auftrag zusammenarbeiten)</w:t>
      </w:r>
    </w:p>
    <w:p w14:paraId="194F2C03" w14:textId="49612458" w:rsidR="00AF2D5B" w:rsidRPr="00474846" w:rsidRDefault="00C82696" w:rsidP="00C60447">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fldChar w:fldCharType="begin">
          <w:ffData>
            <w:name w:val="Kontrollkästchen8"/>
            <w:enabled/>
            <w:calcOnExit w:val="0"/>
            <w:checkBox>
              <w:sizeAuto/>
              <w:default w:val="1"/>
            </w:checkBox>
          </w:ffData>
        </w:fldChar>
      </w:r>
      <w:bookmarkStart w:id="6" w:name="Kontrollkästchen8"/>
      <w:r w:rsidRPr="00474846">
        <w:rPr>
          <w:rFonts w:ascii="Arial" w:eastAsiaTheme="majorEastAsia" w:hAnsi="Arial" w:cs="Arial"/>
          <w:sz w:val="20"/>
          <w:szCs w:val="20"/>
        </w:rPr>
        <w:instrText xml:space="preserve"> FORMCHECKBOX </w:instrText>
      </w:r>
      <w:r w:rsidR="00BF6F91">
        <w:rPr>
          <w:rFonts w:ascii="Arial" w:eastAsiaTheme="majorEastAsia" w:hAnsi="Arial" w:cs="Arial"/>
          <w:sz w:val="20"/>
          <w:szCs w:val="20"/>
        </w:rPr>
      </w:r>
      <w:r w:rsidR="00BF6F91">
        <w:rPr>
          <w:rFonts w:ascii="Arial" w:eastAsiaTheme="majorEastAsia" w:hAnsi="Arial" w:cs="Arial"/>
          <w:sz w:val="20"/>
          <w:szCs w:val="20"/>
        </w:rPr>
        <w:fldChar w:fldCharType="separate"/>
      </w:r>
      <w:r w:rsidRPr="00474846">
        <w:rPr>
          <w:rFonts w:ascii="Arial" w:eastAsiaTheme="majorEastAsia" w:hAnsi="Arial" w:cs="Arial"/>
          <w:sz w:val="20"/>
          <w:szCs w:val="20"/>
        </w:rPr>
        <w:fldChar w:fldCharType="end"/>
      </w:r>
      <w:bookmarkEnd w:id="6"/>
      <w:r w:rsidR="00AF2D5B" w:rsidRPr="00474846">
        <w:rPr>
          <w:rFonts w:ascii="Arial" w:eastAsiaTheme="majorEastAsia" w:hAnsi="Arial" w:cs="Arial"/>
          <w:sz w:val="20"/>
          <w:szCs w:val="20"/>
        </w:rPr>
        <w:t xml:space="preserve"> Userdaten (Name, Vorname, Emailadresse, Firmendomain)</w:t>
      </w:r>
    </w:p>
    <w:p w14:paraId="5FF76F59" w14:textId="1CCC0680" w:rsidR="00376A2F" w:rsidRPr="0079782B" w:rsidRDefault="00376A2F" w:rsidP="00C60447">
      <w:pPr>
        <w:spacing w:line="240" w:lineRule="auto"/>
        <w:jc w:val="both"/>
        <w:rPr>
          <w:rFonts w:ascii="Arial" w:eastAsiaTheme="majorEastAsia" w:hAnsi="Arial" w:cs="Arial"/>
          <w:sz w:val="20"/>
          <w:szCs w:val="20"/>
        </w:rPr>
      </w:pPr>
      <w:r w:rsidRPr="0079782B">
        <w:rPr>
          <w:rFonts w:ascii="Arial" w:eastAsiaTheme="majorEastAsia" w:hAnsi="Arial" w:cs="Arial"/>
          <w:sz w:val="20"/>
          <w:szCs w:val="20"/>
        </w:rPr>
        <w:fldChar w:fldCharType="begin">
          <w:ffData>
            <w:name w:val="Kontrollkästchen11"/>
            <w:enabled/>
            <w:calcOnExit w:val="0"/>
            <w:checkBox>
              <w:sizeAuto/>
              <w:default w:val="0"/>
              <w:checked/>
            </w:checkBox>
          </w:ffData>
        </w:fldChar>
      </w:r>
      <w:bookmarkStart w:id="7" w:name="Kontrollkästchen11"/>
      <w:r w:rsidRPr="0079782B">
        <w:rPr>
          <w:rFonts w:ascii="Arial" w:eastAsiaTheme="majorEastAsia" w:hAnsi="Arial" w:cs="Arial"/>
          <w:sz w:val="20"/>
          <w:szCs w:val="20"/>
        </w:rPr>
        <w:instrText xml:space="preserve"> FORMCHECKBOX </w:instrText>
      </w:r>
      <w:r w:rsidR="00BF6F91">
        <w:rPr>
          <w:rFonts w:ascii="Arial" w:eastAsiaTheme="majorEastAsia" w:hAnsi="Arial" w:cs="Arial"/>
          <w:sz w:val="20"/>
          <w:szCs w:val="20"/>
        </w:rPr>
      </w:r>
      <w:r w:rsidR="00BF6F91">
        <w:rPr>
          <w:rFonts w:ascii="Arial" w:eastAsiaTheme="majorEastAsia" w:hAnsi="Arial" w:cs="Arial"/>
          <w:sz w:val="20"/>
          <w:szCs w:val="20"/>
        </w:rPr>
        <w:fldChar w:fldCharType="separate"/>
      </w:r>
      <w:r w:rsidRPr="0079782B">
        <w:rPr>
          <w:rFonts w:ascii="Arial" w:eastAsiaTheme="majorEastAsia" w:hAnsi="Arial" w:cs="Arial"/>
          <w:sz w:val="20"/>
          <w:szCs w:val="20"/>
        </w:rPr>
        <w:fldChar w:fldCharType="end"/>
      </w:r>
      <w:bookmarkEnd w:id="7"/>
      <w:r w:rsidRPr="0079782B">
        <w:rPr>
          <w:rFonts w:ascii="Arial" w:eastAsiaTheme="majorEastAsia" w:hAnsi="Arial" w:cs="Arial"/>
          <w:sz w:val="20"/>
          <w:szCs w:val="20"/>
        </w:rPr>
        <w:t xml:space="preserve"> </w:t>
      </w:r>
      <w:r w:rsidRPr="0079782B">
        <w:rPr>
          <w:rFonts w:ascii="Arial" w:eastAsiaTheme="majorEastAsia" w:hAnsi="Arial" w:cs="Arial"/>
          <w:sz w:val="20"/>
          <w:szCs w:val="20"/>
        </w:rPr>
        <w:fldChar w:fldCharType="begin">
          <w:ffData>
            <w:name w:val="Text14"/>
            <w:enabled/>
            <w:calcOnExit w:val="0"/>
            <w:textInput/>
          </w:ffData>
        </w:fldChar>
      </w:r>
      <w:bookmarkStart w:id="8" w:name="Text14"/>
      <w:r w:rsidRPr="0079782B">
        <w:rPr>
          <w:rFonts w:ascii="Arial" w:eastAsiaTheme="majorEastAsia" w:hAnsi="Arial" w:cs="Arial"/>
          <w:sz w:val="20"/>
          <w:szCs w:val="20"/>
        </w:rPr>
        <w:instrText xml:space="preserve"> FORMTEXT </w:instrText>
      </w:r>
      <w:r w:rsidRPr="0079782B">
        <w:rPr>
          <w:rFonts w:ascii="Arial" w:eastAsiaTheme="majorEastAsia" w:hAnsi="Arial" w:cs="Arial"/>
          <w:sz w:val="20"/>
          <w:szCs w:val="20"/>
        </w:rPr>
      </w:r>
      <w:r w:rsidRPr="0079782B">
        <w:rPr>
          <w:rFonts w:ascii="Arial" w:eastAsiaTheme="majorEastAsia" w:hAnsi="Arial" w:cs="Arial"/>
          <w:sz w:val="20"/>
          <w:szCs w:val="20"/>
        </w:rPr>
        <w:fldChar w:fldCharType="separate"/>
      </w:r>
      <w:r w:rsidR="009D3387" w:rsidRPr="0079782B">
        <w:rPr>
          <w:rFonts w:ascii="Arial" w:hAnsi="Arial" w:cs="Arial"/>
          <w:sz w:val="20"/>
          <w:szCs w:val="20"/>
        </w:rPr>
        <w:t>Logdaten, zur Gewährleistung der Sicherheit bzw. der IT-Systeme.</w:t>
      </w:r>
      <w:r w:rsidRPr="0079782B">
        <w:rPr>
          <w:rFonts w:ascii="Arial" w:eastAsiaTheme="majorEastAsia" w:hAnsi="Arial" w:cs="Arial"/>
          <w:sz w:val="20"/>
          <w:szCs w:val="20"/>
        </w:rPr>
        <w:fldChar w:fldCharType="end"/>
      </w:r>
      <w:bookmarkEnd w:id="8"/>
    </w:p>
    <w:p w14:paraId="1FE105C0" w14:textId="5A193E49" w:rsidR="0079782B" w:rsidRPr="0015471F" w:rsidRDefault="0079782B" w:rsidP="0079782B">
      <w:pPr>
        <w:spacing w:line="240" w:lineRule="auto"/>
        <w:jc w:val="both"/>
        <w:rPr>
          <w:rFonts w:ascii="Arial" w:eastAsiaTheme="majorEastAsia" w:hAnsi="Arial" w:cs="Arial"/>
          <w:sz w:val="20"/>
          <w:szCs w:val="20"/>
        </w:rPr>
      </w:pPr>
      <w:r w:rsidRPr="0015471F">
        <w:rPr>
          <w:rFonts w:ascii="Arial" w:eastAsiaTheme="majorEastAsia" w:hAnsi="Arial" w:cs="Arial"/>
          <w:sz w:val="20"/>
          <w:szCs w:val="20"/>
        </w:rPr>
        <w:fldChar w:fldCharType="begin">
          <w:ffData>
            <w:name w:val="Kontrollkästchen11"/>
            <w:enabled/>
            <w:calcOnExit w:val="0"/>
            <w:checkBox>
              <w:sizeAuto/>
              <w:default w:val="0"/>
              <w:checked/>
            </w:checkBox>
          </w:ffData>
        </w:fldChar>
      </w:r>
      <w:r w:rsidRPr="0015471F">
        <w:rPr>
          <w:rFonts w:ascii="Arial" w:eastAsiaTheme="majorEastAsia" w:hAnsi="Arial" w:cs="Arial"/>
          <w:sz w:val="20"/>
          <w:szCs w:val="20"/>
        </w:rPr>
        <w:instrText xml:space="preserve"> FORMCHECKBOX </w:instrText>
      </w:r>
      <w:r w:rsidR="00BF6F91">
        <w:rPr>
          <w:rFonts w:ascii="Arial" w:eastAsiaTheme="majorEastAsia" w:hAnsi="Arial" w:cs="Arial"/>
          <w:sz w:val="20"/>
          <w:szCs w:val="20"/>
        </w:rPr>
      </w:r>
      <w:r w:rsidR="00BF6F91">
        <w:rPr>
          <w:rFonts w:ascii="Arial" w:eastAsiaTheme="majorEastAsia" w:hAnsi="Arial" w:cs="Arial"/>
          <w:sz w:val="20"/>
          <w:szCs w:val="20"/>
        </w:rPr>
        <w:fldChar w:fldCharType="separate"/>
      </w:r>
      <w:r w:rsidRPr="0015471F">
        <w:rPr>
          <w:rFonts w:ascii="Arial" w:eastAsiaTheme="majorEastAsia" w:hAnsi="Arial" w:cs="Arial"/>
          <w:sz w:val="20"/>
          <w:szCs w:val="20"/>
        </w:rPr>
        <w:fldChar w:fldCharType="end"/>
      </w:r>
      <w:r w:rsidRPr="0015471F">
        <w:rPr>
          <w:rFonts w:ascii="Arial" w:eastAsiaTheme="majorEastAsia" w:hAnsi="Arial" w:cs="Arial"/>
          <w:sz w:val="20"/>
          <w:szCs w:val="20"/>
        </w:rPr>
        <w:t xml:space="preserve"> </w:t>
      </w:r>
      <w:r w:rsidRPr="0015471F">
        <w:rPr>
          <w:rFonts w:ascii="Arial" w:hAnsi="Arial" w:cs="Arial"/>
          <w:sz w:val="20"/>
          <w:szCs w:val="20"/>
        </w:rPr>
        <w:fldChar w:fldCharType="begin">
          <w:ffData>
            <w:name w:val=""/>
            <w:enabled/>
            <w:calcOnExit w:val="0"/>
            <w:textInput/>
          </w:ffData>
        </w:fldChar>
      </w:r>
      <w:r w:rsidRPr="0015471F">
        <w:rPr>
          <w:rFonts w:ascii="Arial" w:hAnsi="Arial" w:cs="Arial"/>
          <w:sz w:val="20"/>
          <w:szCs w:val="20"/>
        </w:rPr>
        <w:instrText xml:space="preserve"> FORMTEXT </w:instrText>
      </w:r>
      <w:r w:rsidRPr="0015471F">
        <w:rPr>
          <w:rFonts w:ascii="Arial" w:hAnsi="Arial" w:cs="Arial"/>
          <w:sz w:val="20"/>
          <w:szCs w:val="20"/>
        </w:rPr>
      </w:r>
      <w:r w:rsidRPr="0015471F">
        <w:rPr>
          <w:rFonts w:ascii="Arial" w:hAnsi="Arial" w:cs="Arial"/>
          <w:sz w:val="20"/>
          <w:szCs w:val="20"/>
        </w:rPr>
        <w:fldChar w:fldCharType="separate"/>
      </w:r>
      <w:r w:rsidR="00AE67BE" w:rsidRPr="0015471F">
        <w:rPr>
          <w:rFonts w:ascii="Arial" w:hAnsi="Arial" w:cs="Arial"/>
          <w:sz w:val="20"/>
          <w:szCs w:val="20"/>
        </w:rPr>
        <w:t>Metadaten aus dem Bestell</w:t>
      </w:r>
      <w:r w:rsidR="00FC709A" w:rsidRPr="0015471F">
        <w:rPr>
          <w:rFonts w:ascii="Arial" w:hAnsi="Arial" w:cs="Arial"/>
          <w:sz w:val="20"/>
          <w:szCs w:val="20"/>
        </w:rPr>
        <w:t>portal und der Bestellapp</w:t>
      </w:r>
      <w:r w:rsidRPr="0015471F">
        <w:rPr>
          <w:rFonts w:ascii="Arial" w:hAnsi="Arial" w:cs="Arial"/>
          <w:sz w:val="20"/>
          <w:szCs w:val="20"/>
        </w:rPr>
        <w:fldChar w:fldCharType="end"/>
      </w:r>
    </w:p>
    <w:p w14:paraId="657C6FE3" w14:textId="3A19FB5E"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Darüber hinaus können auch Daten betroffen sein, die Sie uns im Rahmen des Supports zur Verfügung stellen (z.B. Logdateien).</w:t>
      </w:r>
    </w:p>
    <w:p w14:paraId="11CD22D0" w14:textId="05BD3AFE" w:rsidR="00AF2D5B" w:rsidRPr="00474846" w:rsidRDefault="00AF2D5B" w:rsidP="00AF2D5B">
      <w:pPr>
        <w:spacing w:line="240" w:lineRule="auto"/>
        <w:jc w:val="both"/>
        <w:rPr>
          <w:rFonts w:ascii="Arial" w:eastAsiaTheme="majorEastAsia" w:hAnsi="Arial" w:cs="Arial"/>
          <w:sz w:val="20"/>
          <w:szCs w:val="20"/>
        </w:rPr>
      </w:pPr>
    </w:p>
    <w:p w14:paraId="64D9F2AE" w14:textId="2D34FA40" w:rsidR="00AF2D5B" w:rsidRPr="00474846" w:rsidRDefault="00AF2D5B"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Zwecke und Rechtsgrundlage der Verarbeitung:</w:t>
      </w:r>
    </w:p>
    <w:p w14:paraId="6454FD74" w14:textId="4F1857F0"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Die Verarbeitung personenbezogener Daten (Art. 4 Nr. 2 EU-DSGVO) erfolgt für die Erfüllung eines Vertrages oder zur Durchführung vorvertraglicher Maßnahmen, die auf Anfrage des Betroffenen erfolgen i.S.d. Art. 6 Abs. 1b EU-DSGVO.</w:t>
      </w:r>
    </w:p>
    <w:p w14:paraId="3C9E49E5" w14:textId="77777777"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 xml:space="preserve">Der Zweck der Verarbeitung richtet sich in erster Linie auf die Erfüllung des Vertrages. </w:t>
      </w:r>
    </w:p>
    <w:p w14:paraId="1F85B9D9" w14:textId="77777777"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Soweit erforderlich verarbeiten wir Ihre Daten darüber hinaus zur Wahrung unseres berechtigten Interesses von uns oder berechtigter Interessen von Dritten. Beispielsweise:</w:t>
      </w:r>
    </w:p>
    <w:p w14:paraId="683783A2" w14:textId="49D91B1E" w:rsidR="00AF2D5B" w:rsidRPr="00474846" w:rsidRDefault="00AF2D5B" w:rsidP="00AF2D5B">
      <w:pPr>
        <w:pStyle w:val="Listenabsatz"/>
        <w:numPr>
          <w:ilvl w:val="0"/>
          <w:numId w:val="2"/>
        </w:num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Geltendmachung rechtlicher Ansprüche und Verteidigung bei rechtlichen Streitigkeiten,</w:t>
      </w:r>
    </w:p>
    <w:p w14:paraId="34C1DAD5" w14:textId="017F66C0" w:rsidR="00AF2D5B" w:rsidRPr="00474846" w:rsidRDefault="00AF2D5B" w:rsidP="00AF2D5B">
      <w:pPr>
        <w:pStyle w:val="Listenabsatz"/>
        <w:numPr>
          <w:ilvl w:val="0"/>
          <w:numId w:val="4"/>
        </w:num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Gewährleistung der IT-Sicherheit und des IT-Betriebs,</w:t>
      </w:r>
    </w:p>
    <w:p w14:paraId="0BF4F653" w14:textId="5F4B71C5" w:rsidR="00AF2D5B" w:rsidRPr="00474846" w:rsidRDefault="00AF2D5B" w:rsidP="00AF2D5B">
      <w:pPr>
        <w:pStyle w:val="Listenabsatz"/>
        <w:numPr>
          <w:ilvl w:val="0"/>
          <w:numId w:val="6"/>
        </w:num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Verhinderung und Aufklärung von Straftaten,</w:t>
      </w:r>
    </w:p>
    <w:p w14:paraId="4F9A7291" w14:textId="63FBF926" w:rsidR="00AF2D5B" w:rsidRPr="00474846" w:rsidRDefault="00AF2D5B" w:rsidP="00AF2D5B">
      <w:pPr>
        <w:pStyle w:val="Listenabsatz"/>
        <w:numPr>
          <w:ilvl w:val="0"/>
          <w:numId w:val="8"/>
        </w:num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 xml:space="preserve">Risikosteuerung innerhalb Unternehmens. </w:t>
      </w:r>
      <w:r w:rsidRPr="00474846">
        <w:rPr>
          <w:rFonts w:ascii="Arial" w:eastAsiaTheme="majorEastAsia" w:hAnsi="Arial" w:cs="Arial"/>
          <w:sz w:val="20"/>
          <w:szCs w:val="20"/>
        </w:rPr>
        <w:tab/>
      </w:r>
    </w:p>
    <w:p w14:paraId="732A0927" w14:textId="2466AFBE"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Es werden keine Daten aufgrund einer gesondert von Ihnen erteilten Einwilligung verarbeitet.</w:t>
      </w:r>
    </w:p>
    <w:p w14:paraId="4DF3EDE6" w14:textId="77777777" w:rsidR="00C82696" w:rsidRPr="00474846" w:rsidRDefault="00C82696" w:rsidP="00AF2D5B">
      <w:pPr>
        <w:spacing w:line="240" w:lineRule="auto"/>
        <w:jc w:val="both"/>
        <w:rPr>
          <w:rFonts w:ascii="Arial" w:eastAsiaTheme="majorEastAsia" w:hAnsi="Arial" w:cs="Arial"/>
          <w:sz w:val="20"/>
          <w:szCs w:val="20"/>
        </w:rPr>
      </w:pPr>
    </w:p>
    <w:p w14:paraId="2EAE0D43" w14:textId="77777777" w:rsidR="00AF2D5B" w:rsidRPr="00474846" w:rsidRDefault="00AF2D5B"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Quellen</w:t>
      </w:r>
    </w:p>
    <w:p w14:paraId="663F92FD" w14:textId="69E2202C"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 xml:space="preserve">Wir verarbeiten personenbezogene Daten, die wir im Rahmen unseres Vertragsverhältnisses </w:t>
      </w:r>
      <w:r w:rsidR="00257435" w:rsidRPr="00474846">
        <w:rPr>
          <w:rFonts w:ascii="Arial" w:eastAsiaTheme="majorEastAsia" w:hAnsi="Arial" w:cs="Arial"/>
          <w:sz w:val="20"/>
          <w:szCs w:val="20"/>
        </w:rPr>
        <w:t>oder vorvertraglichen Verh</w:t>
      </w:r>
      <w:r w:rsidR="00594337" w:rsidRPr="00474846">
        <w:rPr>
          <w:rFonts w:ascii="Arial" w:eastAsiaTheme="majorEastAsia" w:hAnsi="Arial" w:cs="Arial"/>
          <w:sz w:val="20"/>
          <w:szCs w:val="20"/>
        </w:rPr>
        <w:t xml:space="preserve">ältnisses </w:t>
      </w:r>
      <w:r w:rsidRPr="00474846">
        <w:rPr>
          <w:rFonts w:ascii="Arial" w:eastAsiaTheme="majorEastAsia" w:hAnsi="Arial" w:cs="Arial"/>
          <w:sz w:val="20"/>
          <w:szCs w:val="20"/>
        </w:rPr>
        <w:t xml:space="preserve">von Ihnen direkt erhalten.  </w:t>
      </w:r>
    </w:p>
    <w:p w14:paraId="478CC2F1" w14:textId="27AE951D"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Zudem verarbeiten wir – soweit dies im Rahmen der Erfüllung des Vertrages erforderlich ist – personenbezogene Daten, die wir zulässigerweise von Dritten erhalten (z.B. von anderen Dienstleistern, mit denen wir in Ihrem Auftrag zusammenarbeiten oder von unseren Partnern zur Vertragserfüllung).</w:t>
      </w:r>
    </w:p>
    <w:p w14:paraId="6F9B37DF" w14:textId="3A5A0A36" w:rsidR="00AF2D5B" w:rsidRPr="00474846" w:rsidRDefault="00AF2D5B" w:rsidP="00AF2D5B">
      <w:pPr>
        <w:spacing w:line="240" w:lineRule="auto"/>
        <w:jc w:val="both"/>
        <w:rPr>
          <w:rFonts w:ascii="Arial" w:eastAsiaTheme="majorEastAsia" w:hAnsi="Arial" w:cs="Arial"/>
          <w:sz w:val="20"/>
          <w:szCs w:val="20"/>
        </w:rPr>
      </w:pPr>
    </w:p>
    <w:p w14:paraId="4EB8F3FC" w14:textId="77777777" w:rsidR="00506D20" w:rsidRPr="00474846" w:rsidRDefault="00506D20"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Empfänger personenbezogener Daten:</w:t>
      </w:r>
    </w:p>
    <w:p w14:paraId="0140E8D4" w14:textId="77777777" w:rsidR="00C60447" w:rsidRPr="00474846" w:rsidRDefault="00C60447" w:rsidP="00506D20">
      <w:pPr>
        <w:spacing w:line="240" w:lineRule="auto"/>
        <w:jc w:val="both"/>
        <w:rPr>
          <w:rFonts w:ascii="Arial" w:eastAsiaTheme="majorEastAsia"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802"/>
        <w:gridCol w:w="3476"/>
        <w:gridCol w:w="576"/>
        <w:gridCol w:w="527"/>
        <w:gridCol w:w="2681"/>
      </w:tblGrid>
      <w:tr w:rsidR="00506D20" w:rsidRPr="00474846" w14:paraId="1F940E6E" w14:textId="77777777" w:rsidTr="00BE449A">
        <w:trPr>
          <w:cantSplit/>
          <w:trHeight w:val="300"/>
        </w:trPr>
        <w:tc>
          <w:tcPr>
            <w:tcW w:w="2912" w:type="pct"/>
            <w:gridSpan w:val="2"/>
            <w:tcBorders>
              <w:top w:val="single" w:sz="4" w:space="0" w:color="auto"/>
              <w:left w:val="single" w:sz="4" w:space="0" w:color="auto"/>
              <w:bottom w:val="nil"/>
              <w:right w:val="double" w:sz="4" w:space="0" w:color="auto"/>
            </w:tcBorders>
            <w:vAlign w:val="center"/>
          </w:tcPr>
          <w:p w14:paraId="2874E596" w14:textId="77777777" w:rsidR="00506D20" w:rsidRPr="00474846" w:rsidRDefault="00506D20" w:rsidP="00BE449A">
            <w:pPr>
              <w:spacing w:before="160" w:after="40" w:line="240" w:lineRule="auto"/>
              <w:rPr>
                <w:rFonts w:ascii="Arial" w:hAnsi="Arial" w:cs="Arial"/>
                <w:b/>
                <w:sz w:val="20"/>
                <w:szCs w:val="24"/>
              </w:rPr>
            </w:pPr>
            <w:r w:rsidRPr="00474846">
              <w:rPr>
                <w:rFonts w:ascii="Arial" w:hAnsi="Arial" w:cs="Arial"/>
                <w:b/>
                <w:sz w:val="20"/>
                <w:szCs w:val="24"/>
              </w:rPr>
              <w:t>An wen?</w:t>
            </w:r>
          </w:p>
          <w:p w14:paraId="27987992" w14:textId="77777777" w:rsidR="00506D20" w:rsidRPr="00474846" w:rsidRDefault="00506D20" w:rsidP="00BE449A">
            <w:pPr>
              <w:spacing w:before="160" w:after="40" w:line="240" w:lineRule="auto"/>
              <w:rPr>
                <w:rFonts w:ascii="Arial" w:hAnsi="Arial" w:cs="Arial"/>
                <w:sz w:val="18"/>
              </w:rPr>
            </w:pPr>
            <w:r w:rsidRPr="00474846">
              <w:rPr>
                <w:rFonts w:ascii="Arial" w:hAnsi="Arial" w:cs="Arial"/>
                <w:sz w:val="20"/>
                <w:szCs w:val="24"/>
              </w:rPr>
              <w:t xml:space="preserve">Weiterleitung von Daten an folgende Empfänger </w:t>
            </w:r>
          </w:p>
        </w:tc>
        <w:tc>
          <w:tcPr>
            <w:tcW w:w="2088" w:type="pct"/>
            <w:gridSpan w:val="3"/>
            <w:tcBorders>
              <w:left w:val="nil"/>
              <w:bottom w:val="nil"/>
            </w:tcBorders>
            <w:vAlign w:val="center"/>
          </w:tcPr>
          <w:p w14:paraId="1F7C93DB" w14:textId="77777777" w:rsidR="00506D20" w:rsidRPr="00474846" w:rsidRDefault="00506D20" w:rsidP="00BE449A">
            <w:pPr>
              <w:spacing w:before="160" w:after="40" w:line="240" w:lineRule="auto"/>
              <w:jc w:val="center"/>
              <w:rPr>
                <w:rFonts w:ascii="Arial" w:hAnsi="Arial" w:cs="Arial"/>
                <w:b/>
                <w:sz w:val="20"/>
                <w:szCs w:val="24"/>
              </w:rPr>
            </w:pPr>
            <w:r w:rsidRPr="00474846">
              <w:rPr>
                <w:rFonts w:ascii="Arial" w:hAnsi="Arial" w:cs="Arial"/>
                <w:b/>
                <w:sz w:val="20"/>
                <w:szCs w:val="24"/>
              </w:rPr>
              <w:t>Wohin?</w:t>
            </w:r>
          </w:p>
          <w:p w14:paraId="09410CC8" w14:textId="4E3F3E1D" w:rsidR="00506D20" w:rsidRPr="00474846" w:rsidRDefault="00506D20" w:rsidP="00BE449A">
            <w:pPr>
              <w:spacing w:before="160" w:after="40" w:line="240" w:lineRule="auto"/>
              <w:jc w:val="center"/>
              <w:rPr>
                <w:rFonts w:ascii="Arial" w:hAnsi="Arial" w:cs="Arial"/>
                <w:bCs/>
                <w:sz w:val="18"/>
              </w:rPr>
            </w:pPr>
            <w:r w:rsidRPr="00474846">
              <w:rPr>
                <w:rFonts w:ascii="Arial" w:hAnsi="Arial" w:cs="Arial"/>
                <w:bCs/>
                <w:sz w:val="20"/>
                <w:szCs w:val="24"/>
              </w:rPr>
              <w:t>Empfänger in folgendem</w:t>
            </w:r>
            <w:r w:rsidR="00BE449A" w:rsidRPr="00474846">
              <w:rPr>
                <w:rFonts w:ascii="Arial" w:hAnsi="Arial" w:cs="Arial"/>
                <w:bCs/>
                <w:sz w:val="20"/>
                <w:szCs w:val="24"/>
              </w:rPr>
              <w:t xml:space="preserve"> </w:t>
            </w:r>
            <w:r w:rsidRPr="00474846">
              <w:rPr>
                <w:rFonts w:ascii="Arial" w:hAnsi="Arial" w:cs="Arial"/>
                <w:bCs/>
                <w:sz w:val="20"/>
                <w:szCs w:val="24"/>
              </w:rPr>
              <w:t>Zielland</w:t>
            </w:r>
          </w:p>
        </w:tc>
      </w:tr>
      <w:tr w:rsidR="00506D20" w:rsidRPr="00474846" w14:paraId="3A0A68B3" w14:textId="77777777" w:rsidTr="00BE449A">
        <w:trPr>
          <w:cantSplit/>
        </w:trPr>
        <w:tc>
          <w:tcPr>
            <w:tcW w:w="2912" w:type="pct"/>
            <w:gridSpan w:val="2"/>
            <w:tcBorders>
              <w:top w:val="nil"/>
              <w:left w:val="single" w:sz="4" w:space="0" w:color="auto"/>
              <w:bottom w:val="double" w:sz="4" w:space="0" w:color="auto"/>
              <w:right w:val="double" w:sz="4" w:space="0" w:color="auto"/>
            </w:tcBorders>
            <w:vAlign w:val="center"/>
          </w:tcPr>
          <w:p w14:paraId="0DFA472A" w14:textId="77777777" w:rsidR="00506D20" w:rsidRPr="00474846" w:rsidRDefault="00506D20" w:rsidP="00BE449A">
            <w:pPr>
              <w:widowControl w:val="0"/>
              <w:spacing w:before="40" w:after="40"/>
              <w:rPr>
                <w:rFonts w:ascii="Arial" w:hAnsi="Arial" w:cs="Arial"/>
                <w:sz w:val="18"/>
              </w:rPr>
            </w:pPr>
          </w:p>
        </w:tc>
        <w:tc>
          <w:tcPr>
            <w:tcW w:w="318" w:type="pct"/>
            <w:tcBorders>
              <w:left w:val="double" w:sz="4" w:space="0" w:color="auto"/>
              <w:bottom w:val="nil"/>
            </w:tcBorders>
            <w:vAlign w:val="center"/>
          </w:tcPr>
          <w:p w14:paraId="5588C862" w14:textId="77777777" w:rsidR="00506D20" w:rsidRPr="00474846" w:rsidRDefault="00506D20" w:rsidP="00BE449A">
            <w:pPr>
              <w:widowControl w:val="0"/>
              <w:spacing w:before="40" w:after="40"/>
              <w:jc w:val="center"/>
              <w:rPr>
                <w:rFonts w:ascii="Arial" w:hAnsi="Arial" w:cs="Arial"/>
                <w:sz w:val="20"/>
                <w:szCs w:val="24"/>
              </w:rPr>
            </w:pPr>
            <w:r w:rsidRPr="00474846">
              <w:rPr>
                <w:rFonts w:ascii="Arial" w:hAnsi="Arial" w:cs="Arial"/>
                <w:sz w:val="20"/>
                <w:szCs w:val="24"/>
              </w:rPr>
              <w:t>D</w:t>
            </w:r>
          </w:p>
        </w:tc>
        <w:tc>
          <w:tcPr>
            <w:tcW w:w="291" w:type="pct"/>
            <w:tcBorders>
              <w:bottom w:val="nil"/>
            </w:tcBorders>
            <w:vAlign w:val="center"/>
          </w:tcPr>
          <w:p w14:paraId="7B7C454B" w14:textId="77777777" w:rsidR="00506D20" w:rsidRPr="00474846" w:rsidRDefault="00506D20" w:rsidP="00BE449A">
            <w:pPr>
              <w:widowControl w:val="0"/>
              <w:spacing w:before="40" w:after="40"/>
              <w:jc w:val="center"/>
              <w:rPr>
                <w:rFonts w:ascii="Arial" w:hAnsi="Arial" w:cs="Arial"/>
                <w:sz w:val="20"/>
                <w:szCs w:val="24"/>
              </w:rPr>
            </w:pPr>
            <w:r w:rsidRPr="00474846">
              <w:rPr>
                <w:rFonts w:ascii="Arial" w:hAnsi="Arial" w:cs="Arial"/>
                <w:sz w:val="20"/>
                <w:szCs w:val="24"/>
              </w:rPr>
              <w:t>EU</w:t>
            </w:r>
          </w:p>
        </w:tc>
        <w:tc>
          <w:tcPr>
            <w:tcW w:w="1479" w:type="pct"/>
            <w:tcBorders>
              <w:bottom w:val="nil"/>
            </w:tcBorders>
            <w:vAlign w:val="center"/>
          </w:tcPr>
          <w:p w14:paraId="697B4B73" w14:textId="77777777" w:rsidR="00506D20" w:rsidRPr="00474846" w:rsidRDefault="00506D20" w:rsidP="00BE449A">
            <w:pPr>
              <w:widowControl w:val="0"/>
              <w:spacing w:before="40" w:after="40"/>
              <w:jc w:val="center"/>
              <w:rPr>
                <w:rFonts w:ascii="Arial" w:hAnsi="Arial" w:cs="Arial"/>
                <w:sz w:val="20"/>
                <w:szCs w:val="24"/>
              </w:rPr>
            </w:pPr>
            <w:r w:rsidRPr="00474846">
              <w:rPr>
                <w:rFonts w:ascii="Arial" w:hAnsi="Arial" w:cs="Arial"/>
                <w:sz w:val="20"/>
                <w:szCs w:val="24"/>
              </w:rPr>
              <w:t>Drittland/bitte benennen</w:t>
            </w:r>
          </w:p>
        </w:tc>
      </w:tr>
      <w:tr w:rsidR="00506D20" w:rsidRPr="00474846" w14:paraId="1B825E35" w14:textId="77777777" w:rsidTr="00BE449A">
        <w:trPr>
          <w:cantSplit/>
        </w:trPr>
        <w:tc>
          <w:tcPr>
            <w:tcW w:w="2912" w:type="pct"/>
            <w:gridSpan w:val="2"/>
            <w:tcBorders>
              <w:top w:val="nil"/>
              <w:left w:val="single" w:sz="4" w:space="0" w:color="auto"/>
              <w:bottom w:val="double" w:sz="4" w:space="0" w:color="auto"/>
              <w:right w:val="double" w:sz="4" w:space="0" w:color="auto"/>
            </w:tcBorders>
            <w:vAlign w:val="center"/>
          </w:tcPr>
          <w:p w14:paraId="3C5F6069" w14:textId="68280256" w:rsidR="00506D20" w:rsidRPr="00723F6D" w:rsidRDefault="00506D20" w:rsidP="00BE449A">
            <w:pPr>
              <w:widowControl w:val="0"/>
              <w:spacing w:before="40" w:after="40"/>
              <w:rPr>
                <w:rFonts w:ascii="Arial" w:hAnsi="Arial" w:cs="Arial"/>
                <w:sz w:val="20"/>
                <w:szCs w:val="20"/>
              </w:rPr>
            </w:pPr>
            <w:r w:rsidRPr="00723F6D">
              <w:rPr>
                <w:rFonts w:ascii="Arial" w:hAnsi="Arial" w:cs="Arial"/>
                <w:sz w:val="20"/>
                <w:szCs w:val="20"/>
              </w:rPr>
              <w:t xml:space="preserve">Innerhalb des Unternehmens an andere Fachabteilungen: </w:t>
            </w:r>
            <w:r w:rsidRPr="00817ECD">
              <w:rPr>
                <w:rFonts w:ascii="Arial" w:hAnsi="Arial" w:cs="Arial"/>
                <w:sz w:val="20"/>
                <w:szCs w:val="20"/>
              </w:rPr>
              <w:fldChar w:fldCharType="begin">
                <w:ffData>
                  <w:name w:val=""/>
                  <w:enabled/>
                  <w:calcOnExit w:val="0"/>
                  <w:textInput/>
                </w:ffData>
              </w:fldChar>
            </w:r>
            <w:r w:rsidRPr="00817ECD">
              <w:rPr>
                <w:rFonts w:ascii="Arial" w:hAnsi="Arial" w:cs="Arial"/>
                <w:sz w:val="20"/>
                <w:szCs w:val="20"/>
              </w:rPr>
              <w:instrText xml:space="preserve"> FORMTEXT </w:instrText>
            </w:r>
            <w:r w:rsidRPr="00817ECD">
              <w:rPr>
                <w:rFonts w:ascii="Arial" w:hAnsi="Arial" w:cs="Arial"/>
                <w:sz w:val="20"/>
                <w:szCs w:val="20"/>
              </w:rPr>
            </w:r>
            <w:r w:rsidRPr="00817ECD">
              <w:rPr>
                <w:rFonts w:ascii="Arial" w:hAnsi="Arial" w:cs="Arial"/>
                <w:sz w:val="20"/>
                <w:szCs w:val="20"/>
              </w:rPr>
              <w:fldChar w:fldCharType="separate"/>
            </w:r>
            <w:r w:rsidR="00D339F2" w:rsidRPr="00817ECD">
              <w:rPr>
                <w:rFonts w:ascii="Arial" w:hAnsi="Arial" w:cs="Arial"/>
                <w:sz w:val="20"/>
                <w:szCs w:val="20"/>
              </w:rPr>
              <w:t>Vertrieb, Buchhaltung, Logistik, Vertragswesen, Kundenservice, IT</w:t>
            </w:r>
            <w:r w:rsidRPr="00817ECD">
              <w:rPr>
                <w:rFonts w:ascii="Arial" w:hAnsi="Arial" w:cs="Arial"/>
                <w:sz w:val="20"/>
                <w:szCs w:val="20"/>
              </w:rPr>
              <w:fldChar w:fldCharType="end"/>
            </w:r>
          </w:p>
        </w:tc>
        <w:tc>
          <w:tcPr>
            <w:tcW w:w="318" w:type="pct"/>
            <w:tcBorders>
              <w:left w:val="double" w:sz="4" w:space="0" w:color="auto"/>
              <w:bottom w:val="nil"/>
            </w:tcBorders>
            <w:vAlign w:val="center"/>
          </w:tcPr>
          <w:p w14:paraId="32027DA1" w14:textId="19ADB501"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tcBorders>
              <w:bottom w:val="nil"/>
            </w:tcBorders>
            <w:vAlign w:val="center"/>
          </w:tcPr>
          <w:p w14:paraId="249A4908"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tcBorders>
              <w:bottom w:val="nil"/>
            </w:tcBorders>
            <w:vAlign w:val="center"/>
          </w:tcPr>
          <w:p w14:paraId="4DF06C95"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720D7341" w14:textId="77777777" w:rsidTr="00BE449A">
        <w:trPr>
          <w:cantSplit/>
        </w:trPr>
        <w:tc>
          <w:tcPr>
            <w:tcW w:w="994" w:type="pct"/>
            <w:vMerge w:val="restart"/>
            <w:tcBorders>
              <w:top w:val="single" w:sz="4" w:space="0" w:color="auto"/>
              <w:left w:val="single" w:sz="4" w:space="0" w:color="auto"/>
              <w:right w:val="single" w:sz="4" w:space="0" w:color="auto"/>
            </w:tcBorders>
            <w:vAlign w:val="center"/>
          </w:tcPr>
          <w:p w14:paraId="7364D511" w14:textId="77777777" w:rsidR="00506D20" w:rsidRPr="00723F6D" w:rsidRDefault="00506D20" w:rsidP="00BE449A">
            <w:pPr>
              <w:spacing w:before="40" w:after="40"/>
              <w:rPr>
                <w:rFonts w:ascii="Arial" w:hAnsi="Arial" w:cs="Arial"/>
                <w:sz w:val="20"/>
                <w:szCs w:val="20"/>
              </w:rPr>
            </w:pPr>
            <w:r w:rsidRPr="00723F6D">
              <w:rPr>
                <w:rFonts w:ascii="Arial" w:hAnsi="Arial" w:cs="Arial"/>
                <w:sz w:val="20"/>
                <w:szCs w:val="20"/>
              </w:rPr>
              <w:t>Innerhalb von Konzernen an verbundene Unternehmen:</w:t>
            </w:r>
          </w:p>
        </w:tc>
        <w:tc>
          <w:tcPr>
            <w:tcW w:w="1918" w:type="pct"/>
            <w:tcBorders>
              <w:left w:val="single" w:sz="4" w:space="0" w:color="auto"/>
              <w:right w:val="double" w:sz="4" w:space="0" w:color="auto"/>
            </w:tcBorders>
            <w:vAlign w:val="center"/>
          </w:tcPr>
          <w:p w14:paraId="7E4EE7C1" w14:textId="0966DC80" w:rsidR="00506D20" w:rsidRPr="00723F6D" w:rsidRDefault="00506D20" w:rsidP="00BE449A">
            <w:pPr>
              <w:spacing w:before="40" w:after="40"/>
              <w:rPr>
                <w:rFonts w:ascii="Arial" w:hAnsi="Arial" w:cs="Arial"/>
                <w:sz w:val="20"/>
                <w:szCs w:val="20"/>
              </w:rPr>
            </w:pPr>
            <w:r w:rsidRPr="00723F6D">
              <w:rPr>
                <w:rFonts w:ascii="Arial" w:hAnsi="Arial" w:cs="Arial"/>
                <w:sz w:val="20"/>
                <w:szCs w:val="20"/>
              </w:rPr>
              <w:t xml:space="preserve">An: </w:t>
            </w:r>
            <w:r w:rsidR="00474846" w:rsidRPr="00723F6D">
              <w:rPr>
                <w:rFonts w:ascii="Arial" w:hAnsi="Arial" w:cs="Arial"/>
                <w:sz w:val="20"/>
                <w:szCs w:val="20"/>
              </w:rPr>
              <w:fldChar w:fldCharType="begin">
                <w:ffData>
                  <w:name w:val=""/>
                  <w:enabled/>
                  <w:calcOnExit w:val="0"/>
                  <w:textInput/>
                </w:ffData>
              </w:fldChar>
            </w:r>
            <w:r w:rsidR="00474846" w:rsidRPr="00723F6D">
              <w:rPr>
                <w:rFonts w:ascii="Arial" w:hAnsi="Arial" w:cs="Arial"/>
                <w:sz w:val="20"/>
                <w:szCs w:val="20"/>
              </w:rPr>
              <w:instrText xml:space="preserve"> FORMTEXT </w:instrText>
            </w:r>
            <w:r w:rsidR="00474846" w:rsidRPr="00723F6D">
              <w:rPr>
                <w:rFonts w:ascii="Arial" w:hAnsi="Arial" w:cs="Arial"/>
                <w:sz w:val="20"/>
                <w:szCs w:val="20"/>
              </w:rPr>
            </w:r>
            <w:r w:rsidR="00474846" w:rsidRPr="00723F6D">
              <w:rPr>
                <w:rFonts w:ascii="Arial" w:hAnsi="Arial" w:cs="Arial"/>
                <w:sz w:val="20"/>
                <w:szCs w:val="20"/>
              </w:rPr>
              <w:fldChar w:fldCharType="separate"/>
            </w:r>
            <w:r w:rsidR="005B66C7" w:rsidRPr="00723F6D">
              <w:rPr>
                <w:rFonts w:ascii="Arial" w:hAnsi="Arial" w:cs="Arial"/>
                <w:sz w:val="20"/>
                <w:szCs w:val="20"/>
              </w:rPr>
              <w:t>KONTOR N GmbH</w:t>
            </w:r>
            <w:r w:rsidR="00474846" w:rsidRPr="00723F6D">
              <w:rPr>
                <w:rFonts w:ascii="Arial" w:hAnsi="Arial" w:cs="Arial"/>
                <w:sz w:val="20"/>
                <w:szCs w:val="20"/>
              </w:rPr>
              <w:fldChar w:fldCharType="end"/>
            </w:r>
          </w:p>
        </w:tc>
        <w:tc>
          <w:tcPr>
            <w:tcW w:w="318" w:type="pct"/>
            <w:tcBorders>
              <w:left w:val="double" w:sz="4" w:space="0" w:color="auto"/>
            </w:tcBorders>
            <w:shd w:val="clear" w:color="auto" w:fill="C0BAAD"/>
            <w:vAlign w:val="center"/>
          </w:tcPr>
          <w:p w14:paraId="341DDD9C" w14:textId="279AFEA6"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78CB854E"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32C60729"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7EAABC01" w14:textId="77777777" w:rsidTr="00BE449A">
        <w:trPr>
          <w:cantSplit/>
        </w:trPr>
        <w:tc>
          <w:tcPr>
            <w:tcW w:w="994" w:type="pct"/>
            <w:vMerge/>
            <w:tcBorders>
              <w:left w:val="single" w:sz="4" w:space="0" w:color="auto"/>
              <w:right w:val="single" w:sz="4" w:space="0" w:color="auto"/>
            </w:tcBorders>
            <w:vAlign w:val="center"/>
          </w:tcPr>
          <w:p w14:paraId="090B69C5"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15E56670" w14:textId="77777777"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 xml:space="preserve">An: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c>
          <w:tcPr>
            <w:tcW w:w="318" w:type="pct"/>
            <w:tcBorders>
              <w:left w:val="double" w:sz="4" w:space="0" w:color="auto"/>
            </w:tcBorders>
            <w:shd w:val="clear" w:color="auto" w:fill="C0BAAD"/>
            <w:vAlign w:val="center"/>
          </w:tcPr>
          <w:p w14:paraId="1C978F30"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7D5CD643"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6D94C086"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3C536942" w14:textId="77777777" w:rsidTr="00BE449A">
        <w:trPr>
          <w:cantSplit/>
          <w:trHeight w:val="147"/>
        </w:trPr>
        <w:tc>
          <w:tcPr>
            <w:tcW w:w="994" w:type="pct"/>
            <w:vMerge/>
            <w:tcBorders>
              <w:left w:val="single" w:sz="4" w:space="0" w:color="auto"/>
              <w:right w:val="single" w:sz="4" w:space="0" w:color="auto"/>
            </w:tcBorders>
            <w:vAlign w:val="center"/>
          </w:tcPr>
          <w:p w14:paraId="76FB5EC8"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24701891" w14:textId="77777777"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 xml:space="preserve">An: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c>
          <w:tcPr>
            <w:tcW w:w="318" w:type="pct"/>
            <w:tcBorders>
              <w:left w:val="double" w:sz="4" w:space="0" w:color="auto"/>
            </w:tcBorders>
            <w:shd w:val="clear" w:color="auto" w:fill="C0BAAD"/>
            <w:vAlign w:val="center"/>
          </w:tcPr>
          <w:p w14:paraId="7B6B3A87"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5BB154A9"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3D09CEE8"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2FACCFE2" w14:textId="77777777" w:rsidTr="00BE449A">
        <w:tc>
          <w:tcPr>
            <w:tcW w:w="994" w:type="pct"/>
            <w:vMerge/>
            <w:tcBorders>
              <w:left w:val="single" w:sz="4" w:space="0" w:color="auto"/>
              <w:bottom w:val="single" w:sz="4" w:space="0" w:color="auto"/>
              <w:right w:val="single" w:sz="4" w:space="0" w:color="auto"/>
            </w:tcBorders>
            <w:vAlign w:val="center"/>
          </w:tcPr>
          <w:p w14:paraId="66F9CDAF"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1854A212" w14:textId="77777777"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 xml:space="preserve">An: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c>
          <w:tcPr>
            <w:tcW w:w="318" w:type="pct"/>
            <w:tcBorders>
              <w:left w:val="double" w:sz="4" w:space="0" w:color="auto"/>
            </w:tcBorders>
            <w:shd w:val="clear" w:color="auto" w:fill="C0BAAD"/>
            <w:vAlign w:val="center"/>
          </w:tcPr>
          <w:p w14:paraId="01DA4ACF"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2E749881"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4A0B5446"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18636A82" w14:textId="77777777" w:rsidTr="00BE449A">
        <w:trPr>
          <w:cantSplit/>
        </w:trPr>
        <w:tc>
          <w:tcPr>
            <w:tcW w:w="994" w:type="pct"/>
            <w:vMerge w:val="restart"/>
            <w:tcBorders>
              <w:top w:val="nil"/>
              <w:left w:val="single" w:sz="4" w:space="0" w:color="auto"/>
              <w:bottom w:val="nil"/>
              <w:right w:val="single" w:sz="4" w:space="0" w:color="auto"/>
            </w:tcBorders>
            <w:vAlign w:val="center"/>
          </w:tcPr>
          <w:p w14:paraId="13AFCB66" w14:textId="77777777"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An andere Stellen außerhalb des Unternehmens:</w:t>
            </w:r>
          </w:p>
        </w:tc>
        <w:tc>
          <w:tcPr>
            <w:tcW w:w="1918" w:type="pct"/>
            <w:tcBorders>
              <w:left w:val="single" w:sz="4" w:space="0" w:color="auto"/>
              <w:right w:val="double" w:sz="4" w:space="0" w:color="auto"/>
            </w:tcBorders>
            <w:vAlign w:val="center"/>
          </w:tcPr>
          <w:p w14:paraId="5A1AC7AB" w14:textId="4F98419E"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an Lieferanten</w:t>
            </w:r>
          </w:p>
        </w:tc>
        <w:tc>
          <w:tcPr>
            <w:tcW w:w="318" w:type="pct"/>
            <w:tcBorders>
              <w:left w:val="double" w:sz="4" w:space="0" w:color="auto"/>
            </w:tcBorders>
            <w:shd w:val="clear" w:color="auto" w:fill="C0BAAD"/>
            <w:vAlign w:val="center"/>
          </w:tcPr>
          <w:p w14:paraId="506ACD20" w14:textId="2CB80C4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2C4C34F2"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0297E61C"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03BCE6F9" w14:textId="77777777" w:rsidTr="00BE449A">
        <w:trPr>
          <w:cantSplit/>
        </w:trPr>
        <w:tc>
          <w:tcPr>
            <w:tcW w:w="994" w:type="pct"/>
            <w:vMerge/>
            <w:tcBorders>
              <w:top w:val="nil"/>
              <w:left w:val="single" w:sz="4" w:space="0" w:color="auto"/>
              <w:bottom w:val="nil"/>
              <w:right w:val="single" w:sz="4" w:space="0" w:color="auto"/>
            </w:tcBorders>
            <w:vAlign w:val="center"/>
          </w:tcPr>
          <w:p w14:paraId="38F9C8C2"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6197888D" w14:textId="4A5179CC"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an Behörden</w:t>
            </w:r>
          </w:p>
        </w:tc>
        <w:tc>
          <w:tcPr>
            <w:tcW w:w="318" w:type="pct"/>
            <w:tcBorders>
              <w:left w:val="double" w:sz="4" w:space="0" w:color="auto"/>
            </w:tcBorders>
            <w:shd w:val="clear" w:color="auto" w:fill="C0BAAD"/>
            <w:vAlign w:val="center"/>
          </w:tcPr>
          <w:p w14:paraId="0D5E6D68" w14:textId="5FD29672"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7A97DCA2"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2EF83959"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155C7686" w14:textId="77777777" w:rsidTr="00BE449A">
        <w:trPr>
          <w:cantSplit/>
        </w:trPr>
        <w:tc>
          <w:tcPr>
            <w:tcW w:w="994" w:type="pct"/>
            <w:vMerge/>
            <w:tcBorders>
              <w:top w:val="nil"/>
              <w:left w:val="single" w:sz="4" w:space="0" w:color="auto"/>
              <w:bottom w:val="nil"/>
              <w:right w:val="single" w:sz="4" w:space="0" w:color="auto"/>
            </w:tcBorders>
            <w:vAlign w:val="center"/>
          </w:tcPr>
          <w:p w14:paraId="00F5978E"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68C3E5CB" w14:textId="313D71F0"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an Banken</w:t>
            </w:r>
          </w:p>
        </w:tc>
        <w:tc>
          <w:tcPr>
            <w:tcW w:w="318" w:type="pct"/>
            <w:tcBorders>
              <w:left w:val="double" w:sz="4" w:space="0" w:color="auto"/>
            </w:tcBorders>
            <w:shd w:val="clear" w:color="auto" w:fill="C0BAAD"/>
            <w:vAlign w:val="center"/>
          </w:tcPr>
          <w:p w14:paraId="3E539A54" w14:textId="07D36DC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285457F1"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46BE80B5"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7A4BA1D4" w14:textId="77777777" w:rsidTr="00BE449A">
        <w:tc>
          <w:tcPr>
            <w:tcW w:w="994" w:type="pct"/>
            <w:tcBorders>
              <w:top w:val="nil"/>
              <w:left w:val="single" w:sz="4" w:space="0" w:color="auto"/>
              <w:bottom w:val="nil"/>
              <w:right w:val="single" w:sz="4" w:space="0" w:color="auto"/>
            </w:tcBorders>
            <w:vAlign w:val="center"/>
          </w:tcPr>
          <w:p w14:paraId="173BB332"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685647B3" w14:textId="306ACB8B"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an Dienstleister, z.B. Service-Rechenzentrum, Fernwartung, Call-Center, Help-Desk</w:t>
            </w:r>
          </w:p>
        </w:tc>
        <w:tc>
          <w:tcPr>
            <w:tcW w:w="318" w:type="pct"/>
            <w:tcBorders>
              <w:left w:val="double" w:sz="4" w:space="0" w:color="auto"/>
            </w:tcBorders>
            <w:shd w:val="clear" w:color="auto" w:fill="C0BAAD"/>
            <w:vAlign w:val="center"/>
          </w:tcPr>
          <w:p w14:paraId="51098341" w14:textId="58A35F70"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74FD3DA9"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32336F8F"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1F89D47F" w14:textId="77777777" w:rsidTr="00BE449A">
        <w:tc>
          <w:tcPr>
            <w:tcW w:w="994" w:type="pct"/>
            <w:tcBorders>
              <w:top w:val="nil"/>
              <w:left w:val="single" w:sz="4" w:space="0" w:color="auto"/>
              <w:bottom w:val="nil"/>
              <w:right w:val="single" w:sz="4" w:space="0" w:color="auto"/>
            </w:tcBorders>
            <w:vAlign w:val="center"/>
          </w:tcPr>
          <w:p w14:paraId="428C3CE6" w14:textId="77777777" w:rsidR="00506D20" w:rsidRPr="00474846" w:rsidRDefault="00506D20" w:rsidP="00BE449A">
            <w:pPr>
              <w:pStyle w:val="Kopfzeile"/>
              <w:tabs>
                <w:tab w:val="clear" w:pos="4536"/>
                <w:tab w:val="clear" w:pos="9072"/>
              </w:tabs>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19091933" w14:textId="78CBD307"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an Inkassobüro</w:t>
            </w:r>
          </w:p>
        </w:tc>
        <w:tc>
          <w:tcPr>
            <w:tcW w:w="318" w:type="pct"/>
            <w:tcBorders>
              <w:left w:val="double" w:sz="4" w:space="0" w:color="auto"/>
            </w:tcBorders>
            <w:shd w:val="clear" w:color="auto" w:fill="C0BAAD"/>
            <w:vAlign w:val="center"/>
          </w:tcPr>
          <w:p w14:paraId="0D18849C" w14:textId="2F794DA5"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00A4084D"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2FDF2B38"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0E31A91D" w14:textId="77777777" w:rsidTr="00BE449A">
        <w:tc>
          <w:tcPr>
            <w:tcW w:w="994" w:type="pct"/>
            <w:tcBorders>
              <w:top w:val="nil"/>
              <w:left w:val="single" w:sz="4" w:space="0" w:color="auto"/>
              <w:bottom w:val="nil"/>
              <w:right w:val="single" w:sz="4" w:space="0" w:color="auto"/>
            </w:tcBorders>
            <w:vAlign w:val="center"/>
          </w:tcPr>
          <w:p w14:paraId="05A9C041"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5C412A9B" w14:textId="11209F26"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an Steuerberater/RA</w:t>
            </w:r>
          </w:p>
        </w:tc>
        <w:tc>
          <w:tcPr>
            <w:tcW w:w="318" w:type="pct"/>
            <w:tcBorders>
              <w:left w:val="double" w:sz="4" w:space="0" w:color="auto"/>
            </w:tcBorders>
            <w:shd w:val="clear" w:color="auto" w:fill="C0BAAD"/>
            <w:vAlign w:val="center"/>
          </w:tcPr>
          <w:p w14:paraId="4B0C6C37" w14:textId="5BA18EE0"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36A04B5A"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3E779F93"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60995357" w14:textId="77777777" w:rsidTr="00BE449A">
        <w:tc>
          <w:tcPr>
            <w:tcW w:w="994" w:type="pct"/>
            <w:tcBorders>
              <w:top w:val="nil"/>
              <w:left w:val="single" w:sz="4" w:space="0" w:color="auto"/>
              <w:bottom w:val="nil"/>
              <w:right w:val="single" w:sz="4" w:space="0" w:color="auto"/>
            </w:tcBorders>
            <w:vAlign w:val="center"/>
          </w:tcPr>
          <w:p w14:paraId="223187CB"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61332A72" w14:textId="6509DDB8" w:rsidR="00506D20" w:rsidRPr="00817ECD" w:rsidRDefault="00506D20" w:rsidP="00297D6C">
            <w:pPr>
              <w:spacing w:before="40" w:after="40"/>
              <w:rPr>
                <w:rFonts w:ascii="Arial" w:hAnsi="Arial" w:cs="Arial"/>
                <w:sz w:val="20"/>
                <w:szCs w:val="20"/>
              </w:rPr>
            </w:pPr>
            <w:r w:rsidRPr="00817ECD">
              <w:rPr>
                <w:rFonts w:ascii="Arial" w:hAnsi="Arial" w:cs="Arial"/>
                <w:sz w:val="20"/>
                <w:szCs w:val="20"/>
              </w:rPr>
              <w:t xml:space="preserve">an </w:t>
            </w:r>
            <w:r w:rsidRPr="00817ECD">
              <w:rPr>
                <w:rFonts w:ascii="Arial" w:hAnsi="Arial" w:cs="Arial"/>
                <w:sz w:val="20"/>
                <w:szCs w:val="20"/>
              </w:rPr>
              <w:fldChar w:fldCharType="begin">
                <w:ffData>
                  <w:name w:val=""/>
                  <w:enabled/>
                  <w:calcOnExit w:val="0"/>
                  <w:textInput/>
                </w:ffData>
              </w:fldChar>
            </w:r>
            <w:r w:rsidRPr="00817ECD">
              <w:rPr>
                <w:rFonts w:ascii="Arial" w:hAnsi="Arial" w:cs="Arial"/>
                <w:sz w:val="20"/>
                <w:szCs w:val="20"/>
              </w:rPr>
              <w:instrText xml:space="preserve"> FORMTEXT </w:instrText>
            </w:r>
            <w:r w:rsidRPr="00817ECD">
              <w:rPr>
                <w:rFonts w:ascii="Arial" w:hAnsi="Arial" w:cs="Arial"/>
                <w:sz w:val="20"/>
                <w:szCs w:val="20"/>
              </w:rPr>
            </w:r>
            <w:r w:rsidRPr="00817ECD">
              <w:rPr>
                <w:rFonts w:ascii="Arial" w:hAnsi="Arial" w:cs="Arial"/>
                <w:sz w:val="20"/>
                <w:szCs w:val="20"/>
              </w:rPr>
              <w:fldChar w:fldCharType="separate"/>
            </w:r>
            <w:r w:rsidR="001702BD" w:rsidRPr="00817ECD">
              <w:rPr>
                <w:rFonts w:ascii="Arial" w:hAnsi="Arial" w:cs="Arial"/>
                <w:sz w:val="20"/>
                <w:szCs w:val="20"/>
              </w:rPr>
              <w:t>Bonitätsauskunft</w:t>
            </w:r>
            <w:r w:rsidRPr="00817ECD">
              <w:rPr>
                <w:rFonts w:ascii="Arial" w:hAnsi="Arial" w:cs="Arial"/>
                <w:sz w:val="20"/>
                <w:szCs w:val="20"/>
              </w:rPr>
              <w:fldChar w:fldCharType="end"/>
            </w:r>
          </w:p>
        </w:tc>
        <w:tc>
          <w:tcPr>
            <w:tcW w:w="318" w:type="pct"/>
            <w:tcBorders>
              <w:left w:val="double" w:sz="4" w:space="0" w:color="auto"/>
            </w:tcBorders>
            <w:shd w:val="clear" w:color="auto" w:fill="C0BAAD"/>
            <w:vAlign w:val="center"/>
          </w:tcPr>
          <w:p w14:paraId="02F03DFF" w14:textId="7DE1B166"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5587064C"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38098753"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2F5481DB" w14:textId="77777777" w:rsidTr="00BE449A">
        <w:tc>
          <w:tcPr>
            <w:tcW w:w="994" w:type="pct"/>
            <w:tcBorders>
              <w:top w:val="nil"/>
              <w:left w:val="single" w:sz="4" w:space="0" w:color="auto"/>
              <w:bottom w:val="nil"/>
              <w:right w:val="single" w:sz="4" w:space="0" w:color="auto"/>
            </w:tcBorders>
            <w:vAlign w:val="center"/>
          </w:tcPr>
          <w:p w14:paraId="751F28CA"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right w:val="double" w:sz="4" w:space="0" w:color="auto"/>
            </w:tcBorders>
            <w:vAlign w:val="center"/>
          </w:tcPr>
          <w:p w14:paraId="476CB4B5" w14:textId="22799E1D" w:rsidR="00506D20" w:rsidRPr="00817ECD" w:rsidRDefault="00506D20" w:rsidP="00BE449A">
            <w:pPr>
              <w:spacing w:before="40" w:after="40"/>
              <w:rPr>
                <w:rFonts w:ascii="Arial" w:hAnsi="Arial" w:cs="Arial"/>
                <w:sz w:val="20"/>
                <w:szCs w:val="20"/>
              </w:rPr>
            </w:pPr>
            <w:r w:rsidRPr="00817ECD">
              <w:rPr>
                <w:rFonts w:ascii="Arial" w:hAnsi="Arial" w:cs="Arial"/>
                <w:sz w:val="20"/>
                <w:szCs w:val="20"/>
              </w:rPr>
              <w:t xml:space="preserve">an </w:t>
            </w:r>
            <w:r w:rsidRPr="00817ECD">
              <w:rPr>
                <w:rFonts w:ascii="Arial" w:hAnsi="Arial" w:cs="Arial"/>
                <w:sz w:val="20"/>
                <w:szCs w:val="20"/>
              </w:rPr>
              <w:fldChar w:fldCharType="begin">
                <w:ffData>
                  <w:name w:val=""/>
                  <w:enabled/>
                  <w:calcOnExit w:val="0"/>
                  <w:textInput/>
                </w:ffData>
              </w:fldChar>
            </w:r>
            <w:r w:rsidRPr="00817ECD">
              <w:rPr>
                <w:rFonts w:ascii="Arial" w:hAnsi="Arial" w:cs="Arial"/>
                <w:sz w:val="20"/>
                <w:szCs w:val="20"/>
              </w:rPr>
              <w:instrText xml:space="preserve"> FORMTEXT </w:instrText>
            </w:r>
            <w:r w:rsidRPr="00817ECD">
              <w:rPr>
                <w:rFonts w:ascii="Arial" w:hAnsi="Arial" w:cs="Arial"/>
                <w:sz w:val="20"/>
                <w:szCs w:val="20"/>
              </w:rPr>
            </w:r>
            <w:r w:rsidRPr="00817ECD">
              <w:rPr>
                <w:rFonts w:ascii="Arial" w:hAnsi="Arial" w:cs="Arial"/>
                <w:sz w:val="20"/>
                <w:szCs w:val="20"/>
              </w:rPr>
              <w:fldChar w:fldCharType="separate"/>
            </w:r>
            <w:r w:rsidRPr="00817ECD">
              <w:rPr>
                <w:rFonts w:ascii="Arial" w:hAnsi="Arial" w:cs="Arial"/>
                <w:sz w:val="20"/>
                <w:szCs w:val="20"/>
              </w:rPr>
              <w:t> </w:t>
            </w:r>
            <w:r w:rsidRPr="00817ECD">
              <w:rPr>
                <w:rFonts w:ascii="Arial" w:hAnsi="Arial" w:cs="Arial"/>
                <w:sz w:val="20"/>
                <w:szCs w:val="20"/>
              </w:rPr>
              <w:t> </w:t>
            </w:r>
            <w:r w:rsidRPr="00817ECD">
              <w:rPr>
                <w:rFonts w:ascii="Arial" w:hAnsi="Arial" w:cs="Arial"/>
                <w:sz w:val="20"/>
                <w:szCs w:val="20"/>
              </w:rPr>
              <w:t> </w:t>
            </w:r>
            <w:r w:rsidRPr="00817ECD">
              <w:rPr>
                <w:rFonts w:ascii="Arial" w:hAnsi="Arial" w:cs="Arial"/>
                <w:sz w:val="20"/>
                <w:szCs w:val="20"/>
              </w:rPr>
              <w:t> </w:t>
            </w:r>
            <w:r w:rsidRPr="00817ECD">
              <w:rPr>
                <w:rFonts w:ascii="Arial" w:hAnsi="Arial" w:cs="Arial"/>
                <w:sz w:val="20"/>
                <w:szCs w:val="20"/>
              </w:rPr>
              <w:t> </w:t>
            </w:r>
            <w:r w:rsidRPr="00817ECD">
              <w:rPr>
                <w:rFonts w:ascii="Arial" w:hAnsi="Arial" w:cs="Arial"/>
                <w:sz w:val="20"/>
                <w:szCs w:val="20"/>
              </w:rPr>
              <w:fldChar w:fldCharType="end"/>
            </w:r>
          </w:p>
        </w:tc>
        <w:tc>
          <w:tcPr>
            <w:tcW w:w="318" w:type="pct"/>
            <w:tcBorders>
              <w:left w:val="double" w:sz="4" w:space="0" w:color="auto"/>
            </w:tcBorders>
            <w:shd w:val="clear" w:color="auto" w:fill="C0BAAD"/>
            <w:vAlign w:val="center"/>
          </w:tcPr>
          <w:p w14:paraId="305D702D"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shd w:val="clear" w:color="auto" w:fill="C0BAAD"/>
            <w:vAlign w:val="center"/>
          </w:tcPr>
          <w:p w14:paraId="0BA541D2"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shd w:val="clear" w:color="auto" w:fill="C0BAAD"/>
            <w:vAlign w:val="center"/>
          </w:tcPr>
          <w:p w14:paraId="5DDAD61A"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r w:rsidR="00506D20" w:rsidRPr="00474846" w14:paraId="07BD5DE0" w14:textId="77777777" w:rsidTr="00BE449A">
        <w:tc>
          <w:tcPr>
            <w:tcW w:w="994" w:type="pct"/>
            <w:tcBorders>
              <w:top w:val="nil"/>
              <w:left w:val="single" w:sz="4" w:space="0" w:color="auto"/>
              <w:bottom w:val="single" w:sz="4" w:space="0" w:color="auto"/>
              <w:right w:val="single" w:sz="4" w:space="0" w:color="auto"/>
            </w:tcBorders>
            <w:vAlign w:val="center"/>
          </w:tcPr>
          <w:p w14:paraId="5806834D" w14:textId="77777777" w:rsidR="00506D20" w:rsidRPr="00474846" w:rsidRDefault="00506D20" w:rsidP="00BE449A">
            <w:pPr>
              <w:spacing w:before="40" w:after="40"/>
              <w:rPr>
                <w:rFonts w:ascii="Arial" w:hAnsi="Arial" w:cs="Arial"/>
                <w:sz w:val="20"/>
                <w:szCs w:val="24"/>
              </w:rPr>
            </w:pPr>
          </w:p>
        </w:tc>
        <w:tc>
          <w:tcPr>
            <w:tcW w:w="1918" w:type="pct"/>
            <w:tcBorders>
              <w:left w:val="single" w:sz="4" w:space="0" w:color="auto"/>
              <w:bottom w:val="single" w:sz="4" w:space="0" w:color="auto"/>
              <w:right w:val="double" w:sz="4" w:space="0" w:color="auto"/>
            </w:tcBorders>
            <w:vAlign w:val="center"/>
          </w:tcPr>
          <w:p w14:paraId="0CE80B86" w14:textId="397F3CD8" w:rsidR="00506D20" w:rsidRPr="00474846" w:rsidRDefault="00506D20" w:rsidP="00BE449A">
            <w:pPr>
              <w:spacing w:before="40" w:after="40"/>
              <w:rPr>
                <w:rFonts w:ascii="Arial" w:hAnsi="Arial" w:cs="Arial"/>
                <w:sz w:val="20"/>
                <w:szCs w:val="24"/>
              </w:rPr>
            </w:pPr>
            <w:r w:rsidRPr="00474846">
              <w:rPr>
                <w:rFonts w:ascii="Arial" w:hAnsi="Arial" w:cs="Arial"/>
                <w:sz w:val="20"/>
                <w:szCs w:val="24"/>
              </w:rPr>
              <w:t xml:space="preserve">an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c>
          <w:tcPr>
            <w:tcW w:w="318" w:type="pct"/>
            <w:tcBorders>
              <w:left w:val="double" w:sz="4" w:space="0" w:color="auto"/>
              <w:bottom w:val="single" w:sz="4" w:space="0" w:color="auto"/>
            </w:tcBorders>
            <w:shd w:val="clear" w:color="auto" w:fill="C0BAAD"/>
            <w:vAlign w:val="center"/>
          </w:tcPr>
          <w:p w14:paraId="3D0ED265"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291" w:type="pct"/>
            <w:tcBorders>
              <w:bottom w:val="single" w:sz="4" w:space="0" w:color="auto"/>
            </w:tcBorders>
            <w:shd w:val="clear" w:color="auto" w:fill="C0BAAD"/>
            <w:vAlign w:val="center"/>
          </w:tcPr>
          <w:p w14:paraId="7CAA47CD"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p>
        </w:tc>
        <w:tc>
          <w:tcPr>
            <w:tcW w:w="1479" w:type="pct"/>
            <w:tcBorders>
              <w:bottom w:val="single" w:sz="4" w:space="0" w:color="auto"/>
            </w:tcBorders>
            <w:shd w:val="clear" w:color="auto" w:fill="C0BAAD"/>
            <w:vAlign w:val="center"/>
          </w:tcPr>
          <w:p w14:paraId="2B917EE2" w14:textId="77777777" w:rsidR="00506D20" w:rsidRPr="00474846" w:rsidRDefault="00506D20" w:rsidP="00BE449A">
            <w:pPr>
              <w:jc w:val="center"/>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w:t>
            </w:r>
            <w:r w:rsidRPr="00474846">
              <w:rPr>
                <w:rFonts w:ascii="Arial" w:hAnsi="Arial" w:cs="Arial"/>
                <w:sz w:val="20"/>
                <w:szCs w:val="24"/>
              </w:rPr>
              <w:fldChar w:fldCharType="begin">
                <w:ffData>
                  <w:name w:val=""/>
                  <w:enabled/>
                  <w:calcOnExit w:val="0"/>
                  <w:textInput/>
                </w:ffData>
              </w:fldChar>
            </w:r>
            <w:r w:rsidRPr="00474846">
              <w:rPr>
                <w:rFonts w:ascii="Arial" w:hAnsi="Arial" w:cs="Arial"/>
                <w:sz w:val="20"/>
                <w:szCs w:val="24"/>
              </w:rPr>
              <w:instrText xml:space="preserve"> FORMTEXT </w:instrText>
            </w:r>
            <w:r w:rsidRPr="00474846">
              <w:rPr>
                <w:rFonts w:ascii="Arial" w:hAnsi="Arial" w:cs="Arial"/>
                <w:sz w:val="20"/>
                <w:szCs w:val="24"/>
              </w:rPr>
            </w:r>
            <w:r w:rsidRPr="00474846">
              <w:rPr>
                <w:rFonts w:ascii="Arial" w:hAnsi="Arial" w:cs="Arial"/>
                <w:sz w:val="20"/>
                <w:szCs w:val="24"/>
              </w:rPr>
              <w:fldChar w:fldCharType="separate"/>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t> </w:t>
            </w:r>
            <w:r w:rsidRPr="00474846">
              <w:rPr>
                <w:rFonts w:ascii="Arial" w:hAnsi="Arial" w:cs="Arial"/>
                <w:sz w:val="20"/>
                <w:szCs w:val="24"/>
              </w:rPr>
              <w:fldChar w:fldCharType="end"/>
            </w:r>
          </w:p>
        </w:tc>
      </w:tr>
    </w:tbl>
    <w:p w14:paraId="34C71DE0" w14:textId="77777777" w:rsidR="00506D20" w:rsidRPr="00474846" w:rsidRDefault="00506D20" w:rsidP="00506D20">
      <w:pPr>
        <w:spacing w:line="240" w:lineRule="auto"/>
        <w:jc w:val="both"/>
        <w:rPr>
          <w:rFonts w:ascii="Arial" w:hAnsi="Arial" w:cs="Arial"/>
          <w:sz w:val="20"/>
          <w:szCs w:val="24"/>
        </w:rPr>
      </w:pPr>
    </w:p>
    <w:p w14:paraId="55D1D80A" w14:textId="77777777" w:rsidR="00506D20" w:rsidRPr="00474846" w:rsidRDefault="00506D20"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Bei der Übermittlung in ein Drittland:</w:t>
      </w:r>
    </w:p>
    <w:p w14:paraId="1CD5C5F0" w14:textId="77777777" w:rsidR="00C60447" w:rsidRPr="00474846" w:rsidRDefault="00C60447" w:rsidP="00506D20">
      <w:pPr>
        <w:spacing w:line="240" w:lineRule="auto"/>
        <w:jc w:val="both"/>
        <w:rPr>
          <w:rFonts w:ascii="Arial" w:hAnsi="Arial" w:cs="Arial"/>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6"/>
        <w:gridCol w:w="4246"/>
      </w:tblGrid>
      <w:tr w:rsidR="00506D20" w:rsidRPr="00474846" w14:paraId="38255DBB" w14:textId="77777777" w:rsidTr="000A5ED1">
        <w:trPr>
          <w:trHeight w:val="689"/>
        </w:trPr>
        <w:tc>
          <w:tcPr>
            <w:tcW w:w="2657" w:type="pct"/>
            <w:vMerge w:val="restart"/>
            <w:tcBorders>
              <w:top w:val="single" w:sz="4" w:space="0" w:color="auto"/>
              <w:left w:val="single" w:sz="4" w:space="0" w:color="auto"/>
              <w:right w:val="single" w:sz="4" w:space="0" w:color="auto"/>
            </w:tcBorders>
          </w:tcPr>
          <w:p w14:paraId="6E59E447" w14:textId="77777777" w:rsidR="00506D20" w:rsidRPr="00474846" w:rsidRDefault="00506D20" w:rsidP="008118B0">
            <w:pPr>
              <w:spacing w:before="40" w:after="40"/>
              <w:jc w:val="both"/>
              <w:rPr>
                <w:rFonts w:ascii="Arial" w:hAnsi="Arial" w:cs="Arial"/>
                <w:sz w:val="20"/>
                <w:szCs w:val="24"/>
              </w:rPr>
            </w:pPr>
            <w:r w:rsidRPr="00474846">
              <w:rPr>
                <w:rFonts w:ascii="Arial" w:hAnsi="Arial" w:cs="Arial"/>
                <w:sz w:val="20"/>
                <w:szCs w:val="24"/>
              </w:rPr>
              <w:t xml:space="preserve">Das Schutzniveau der EU-DSGVO wird durch folgende Bedingungen eingehalten: </w:t>
            </w:r>
          </w:p>
          <w:p w14:paraId="0997602C" w14:textId="77777777" w:rsidR="00506D20" w:rsidRPr="00474846" w:rsidRDefault="00506D20" w:rsidP="008118B0">
            <w:pPr>
              <w:spacing w:before="40" w:after="40"/>
              <w:jc w:val="both"/>
              <w:rPr>
                <w:rFonts w:ascii="Arial" w:hAnsi="Arial" w:cs="Arial"/>
                <w:sz w:val="20"/>
                <w:szCs w:val="24"/>
              </w:rPr>
            </w:pPr>
          </w:p>
        </w:tc>
        <w:tc>
          <w:tcPr>
            <w:tcW w:w="2343" w:type="pct"/>
            <w:tcBorders>
              <w:top w:val="single" w:sz="4" w:space="0" w:color="auto"/>
              <w:left w:val="single" w:sz="4" w:space="0" w:color="auto"/>
              <w:bottom w:val="single" w:sz="4" w:space="0" w:color="auto"/>
              <w:right w:val="single" w:sz="4" w:space="0" w:color="auto"/>
            </w:tcBorders>
            <w:shd w:val="clear" w:color="auto" w:fill="C0BAAD"/>
          </w:tcPr>
          <w:p w14:paraId="0F512C83" w14:textId="77777777" w:rsidR="00506D20" w:rsidRPr="00474846" w:rsidRDefault="00506D20" w:rsidP="008118B0">
            <w:pPr>
              <w:spacing w:before="40" w:after="40"/>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anerkannter Drittstaat/ Angemessenheitsbeschluss vorhanden</w:t>
            </w:r>
          </w:p>
        </w:tc>
      </w:tr>
      <w:tr w:rsidR="00506D20" w:rsidRPr="00474846" w14:paraId="7580A8EE" w14:textId="77777777" w:rsidTr="000A5ED1">
        <w:trPr>
          <w:trHeight w:val="689"/>
        </w:trPr>
        <w:tc>
          <w:tcPr>
            <w:tcW w:w="2657" w:type="pct"/>
            <w:vMerge/>
            <w:tcBorders>
              <w:left w:val="single" w:sz="4" w:space="0" w:color="auto"/>
              <w:bottom w:val="single" w:sz="4" w:space="0" w:color="auto"/>
              <w:right w:val="single" w:sz="4" w:space="0" w:color="auto"/>
            </w:tcBorders>
          </w:tcPr>
          <w:p w14:paraId="0C8994FF" w14:textId="77777777" w:rsidR="00506D20" w:rsidRPr="00474846" w:rsidRDefault="00506D20" w:rsidP="008118B0">
            <w:pPr>
              <w:spacing w:before="40" w:after="40"/>
              <w:jc w:val="both"/>
              <w:rPr>
                <w:rFonts w:ascii="Arial" w:hAnsi="Arial" w:cs="Arial"/>
                <w:sz w:val="20"/>
                <w:szCs w:val="24"/>
              </w:rPr>
            </w:pPr>
          </w:p>
        </w:tc>
        <w:tc>
          <w:tcPr>
            <w:tcW w:w="2343" w:type="pct"/>
            <w:tcBorders>
              <w:top w:val="single" w:sz="4" w:space="0" w:color="auto"/>
              <w:left w:val="single" w:sz="4" w:space="0" w:color="auto"/>
              <w:bottom w:val="single" w:sz="4" w:space="0" w:color="auto"/>
              <w:right w:val="single" w:sz="4" w:space="0" w:color="auto"/>
            </w:tcBorders>
            <w:shd w:val="clear" w:color="auto" w:fill="C0BAAD"/>
          </w:tcPr>
          <w:p w14:paraId="1525A7BF" w14:textId="77777777" w:rsidR="00506D20" w:rsidRPr="00474846" w:rsidRDefault="00506D20" w:rsidP="008118B0">
            <w:pPr>
              <w:spacing w:before="40" w:after="40" w:line="240" w:lineRule="auto"/>
              <w:rPr>
                <w:rFonts w:ascii="Arial" w:hAnsi="Arial" w:cs="Arial"/>
                <w:sz w:val="20"/>
                <w:szCs w:val="24"/>
              </w:rPr>
            </w:pPr>
            <w:r w:rsidRPr="00474846">
              <w:rPr>
                <w:rFonts w:ascii="Arial" w:hAnsi="Arial" w:cs="Arial"/>
                <w:sz w:val="20"/>
                <w:szCs w:val="24"/>
              </w:rPr>
              <w:t>Vereinbarte Garantien durch:</w:t>
            </w:r>
          </w:p>
          <w:p w14:paraId="60A10B33" w14:textId="77777777" w:rsidR="00506D20" w:rsidRPr="00474846" w:rsidRDefault="00506D20" w:rsidP="008118B0">
            <w:pPr>
              <w:spacing w:before="40" w:after="40" w:line="240" w:lineRule="auto"/>
              <w:rPr>
                <w:rFonts w:ascii="Arial" w:hAnsi="Arial" w:cs="Arial"/>
                <w:sz w:val="20"/>
                <w:szCs w:val="24"/>
              </w:rPr>
            </w:pPr>
            <w:r w:rsidRPr="00474846">
              <w:rPr>
                <w:rFonts w:ascii="Arial" w:hAnsi="Arial" w:cs="Arial"/>
                <w:sz w:val="20"/>
                <w:szCs w:val="24"/>
              </w:rPr>
              <w:lastRenderedPageBreak/>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rechtlich bindendes Dokument zwischen den Behörden/öffentlichen Stellen</w:t>
            </w:r>
          </w:p>
          <w:p w14:paraId="1D3781F0" w14:textId="77777777" w:rsidR="00506D20" w:rsidRPr="00474846" w:rsidRDefault="00506D20" w:rsidP="008118B0">
            <w:pPr>
              <w:spacing w:before="40" w:after="40" w:line="240" w:lineRule="auto"/>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EU-Standartvertrag C/C</w:t>
            </w:r>
            <w:r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EU-Standartvertrag C/P</w:t>
            </w:r>
            <w:r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aufsichtsbehördlich genehmigte Verhaltensregeln</w:t>
            </w:r>
            <w:r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BCR-verbindliche von der Aufsichtsbehörde genehmigte interne DS-Vorschriften </w:t>
            </w:r>
            <w:r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individueller von der Aufsichtsbehörde genehmigter Vertrag zwischen Auftraggeber und DL</w:t>
            </w:r>
          </w:p>
        </w:tc>
      </w:tr>
      <w:tr w:rsidR="00506D20" w:rsidRPr="00474846" w14:paraId="5A9AD21A" w14:textId="77777777" w:rsidTr="000A5ED1">
        <w:tc>
          <w:tcPr>
            <w:tcW w:w="2657" w:type="pct"/>
            <w:tcBorders>
              <w:top w:val="single" w:sz="4" w:space="0" w:color="auto"/>
              <w:left w:val="single" w:sz="4" w:space="0" w:color="auto"/>
              <w:bottom w:val="single" w:sz="4" w:space="0" w:color="auto"/>
              <w:right w:val="single" w:sz="4" w:space="0" w:color="auto"/>
            </w:tcBorders>
          </w:tcPr>
          <w:p w14:paraId="63DD9D02" w14:textId="77777777" w:rsidR="00506D20" w:rsidRPr="00474846" w:rsidRDefault="00506D20" w:rsidP="008118B0">
            <w:pPr>
              <w:spacing w:before="40" w:after="40"/>
              <w:jc w:val="both"/>
              <w:rPr>
                <w:rFonts w:ascii="Arial" w:hAnsi="Arial" w:cs="Arial"/>
                <w:sz w:val="20"/>
                <w:szCs w:val="24"/>
              </w:rPr>
            </w:pPr>
            <w:r w:rsidRPr="00474846">
              <w:rPr>
                <w:rFonts w:ascii="Arial" w:hAnsi="Arial" w:cs="Arial"/>
                <w:sz w:val="20"/>
                <w:szCs w:val="24"/>
              </w:rPr>
              <w:lastRenderedPageBreak/>
              <w:t>Nennung von anderen Garantien zum Schutz der personenbezogenen Daten im Drittland, soweit weder eine Anerkennung des Datenschutzniveaus, EU-Standardverträge noch BCR vorliegen (Art. 49 Abs. 1 u. Abs. 2 EU-DSGVO):</w:t>
            </w:r>
          </w:p>
          <w:p w14:paraId="47DD3AF4" w14:textId="77777777" w:rsidR="00506D20" w:rsidRPr="00474846" w:rsidRDefault="00506D20" w:rsidP="008118B0">
            <w:pPr>
              <w:spacing w:before="40" w:after="40"/>
              <w:jc w:val="both"/>
              <w:rPr>
                <w:rFonts w:ascii="Arial" w:hAnsi="Arial" w:cs="Arial"/>
                <w:sz w:val="20"/>
                <w:szCs w:val="24"/>
              </w:rPr>
            </w:pPr>
            <w:r w:rsidRPr="00474846">
              <w:rPr>
                <w:rFonts w:ascii="Arial" w:hAnsi="Arial" w:cs="Arial"/>
                <w:sz w:val="20"/>
                <w:szCs w:val="24"/>
              </w:rPr>
              <w:t xml:space="preserve"> </w:t>
            </w:r>
          </w:p>
        </w:tc>
        <w:tc>
          <w:tcPr>
            <w:tcW w:w="2343" w:type="pct"/>
            <w:tcBorders>
              <w:top w:val="single" w:sz="4" w:space="0" w:color="auto"/>
              <w:left w:val="single" w:sz="4" w:space="0" w:color="auto"/>
              <w:bottom w:val="single" w:sz="4" w:space="0" w:color="auto"/>
              <w:right w:val="single" w:sz="4" w:space="0" w:color="auto"/>
            </w:tcBorders>
            <w:shd w:val="clear" w:color="auto" w:fill="C0BAAD"/>
          </w:tcPr>
          <w:p w14:paraId="0D2B8BB2" w14:textId="3EA8630F" w:rsidR="00506D20" w:rsidRPr="00474846" w:rsidRDefault="00506D20" w:rsidP="008118B0">
            <w:pPr>
              <w:spacing w:before="40" w:after="40"/>
              <w:rPr>
                <w:rFonts w:ascii="Arial" w:hAnsi="Arial" w:cs="Arial"/>
                <w:sz w:val="20"/>
                <w:szCs w:val="24"/>
              </w:rPr>
            </w:pP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Einwilligung nach Aufklärung vorhanden</w:t>
            </w:r>
            <w:r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Vertrag/vorvertraglicher Auftrag durch Betroffenen</w:t>
            </w:r>
            <w:r w:rsidR="00B47AF5"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Im Interesse des Betroffenen</w:t>
            </w:r>
            <w:r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Öffentliches Interesse vorhanden</w:t>
            </w:r>
            <w:r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zur Geldendmachung, Ausübung, Verteidigung von Rechtsansprüchen </w:t>
            </w:r>
            <w:r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lebenswichtige Interessen des Betroffenen</w:t>
            </w:r>
            <w:r w:rsidRPr="00474846">
              <w:rPr>
                <w:rFonts w:ascii="Arial" w:hAnsi="Arial" w:cs="Arial"/>
                <w:sz w:val="20"/>
                <w:szCs w:val="24"/>
              </w:rPr>
              <w:br/>
            </w:r>
            <w:r w:rsidRPr="00474846">
              <w:rPr>
                <w:rFonts w:ascii="Arial" w:hAnsi="Arial" w:cs="Arial"/>
                <w:sz w:val="20"/>
                <w:szCs w:val="24"/>
              </w:rPr>
              <w:fldChar w:fldCharType="begin">
                <w:ffData>
                  <w:name w:val="Kontrollkästchen1"/>
                  <w:enabled/>
                  <w:calcOnExit w:val="0"/>
                  <w:checkBox>
                    <w:sizeAuto/>
                    <w:default w:val="0"/>
                    <w:checked w:val="0"/>
                  </w:checkBox>
                </w:ffData>
              </w:fldChar>
            </w:r>
            <w:r w:rsidRPr="00474846">
              <w:rPr>
                <w:rFonts w:ascii="Arial" w:hAnsi="Arial" w:cs="Arial"/>
                <w:sz w:val="20"/>
                <w:szCs w:val="24"/>
              </w:rPr>
              <w:instrText xml:space="preserve"> FORMCHECKBOX </w:instrText>
            </w:r>
            <w:r w:rsidR="00BF6F91">
              <w:rPr>
                <w:rFonts w:ascii="Arial" w:hAnsi="Arial" w:cs="Arial"/>
                <w:sz w:val="20"/>
                <w:szCs w:val="24"/>
              </w:rPr>
            </w:r>
            <w:r w:rsidR="00BF6F91">
              <w:rPr>
                <w:rFonts w:ascii="Arial" w:hAnsi="Arial" w:cs="Arial"/>
                <w:sz w:val="20"/>
                <w:szCs w:val="24"/>
              </w:rPr>
              <w:fldChar w:fldCharType="separate"/>
            </w:r>
            <w:r w:rsidRPr="00474846">
              <w:rPr>
                <w:rFonts w:ascii="Arial" w:hAnsi="Arial" w:cs="Arial"/>
                <w:sz w:val="20"/>
                <w:szCs w:val="24"/>
              </w:rPr>
              <w:fldChar w:fldCharType="end"/>
            </w:r>
            <w:r w:rsidRPr="00474846">
              <w:rPr>
                <w:rFonts w:ascii="Arial" w:hAnsi="Arial" w:cs="Arial"/>
                <w:sz w:val="20"/>
                <w:szCs w:val="24"/>
              </w:rPr>
              <w:t xml:space="preserve"> Register zur Information der Öffentlichkeit </w:t>
            </w:r>
          </w:p>
        </w:tc>
      </w:tr>
    </w:tbl>
    <w:p w14:paraId="2B469B1A" w14:textId="77777777" w:rsidR="00506D20" w:rsidRPr="00474846" w:rsidRDefault="00506D20" w:rsidP="00AF2D5B">
      <w:pPr>
        <w:spacing w:line="240" w:lineRule="auto"/>
        <w:jc w:val="both"/>
        <w:rPr>
          <w:rFonts w:ascii="Arial" w:eastAsiaTheme="majorEastAsia" w:hAnsi="Arial" w:cs="Arial"/>
          <w:sz w:val="20"/>
          <w:szCs w:val="20"/>
        </w:rPr>
      </w:pPr>
    </w:p>
    <w:p w14:paraId="6C50C026" w14:textId="77777777" w:rsidR="00AF2D5B" w:rsidRPr="00474846" w:rsidRDefault="00AF2D5B"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Speicherung</w:t>
      </w:r>
    </w:p>
    <w:p w14:paraId="6CA51B9F" w14:textId="77777777"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 xml:space="preserve">Die Speicherung erfolgt mindestens für die Dauer des Kundenverhältnisses. </w:t>
      </w:r>
    </w:p>
    <w:p w14:paraId="1C1D99EF" w14:textId="17DF4D4C"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 xml:space="preserve">Darüber hinaus erfolgt die Speicherung basierend auf den gesetzlich vorgegeben Aufbewahrungsfristen. Diese ergeben sich teilweise aus dem BGB, dem HGB oder der AO und können 2 – 30 Jahre betragen. </w:t>
      </w:r>
    </w:p>
    <w:p w14:paraId="36A71E65" w14:textId="77777777"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 xml:space="preserve">Nach Ablauf dieser maximalen Speicherdauer werden Ihre Daten unverzüglich gelöscht. </w:t>
      </w:r>
    </w:p>
    <w:p w14:paraId="4445E7DA" w14:textId="77777777" w:rsidR="00AF2D5B" w:rsidRPr="00474846" w:rsidRDefault="00AF2D5B" w:rsidP="00AF2D5B">
      <w:pPr>
        <w:spacing w:line="240" w:lineRule="auto"/>
        <w:jc w:val="both"/>
        <w:rPr>
          <w:rFonts w:ascii="Arial" w:eastAsiaTheme="majorEastAsia" w:hAnsi="Arial" w:cs="Arial"/>
          <w:sz w:val="20"/>
          <w:szCs w:val="20"/>
        </w:rPr>
      </w:pPr>
    </w:p>
    <w:p w14:paraId="48DC63E5" w14:textId="77777777" w:rsidR="00AF2D5B" w:rsidRPr="00474846" w:rsidRDefault="00AF2D5B"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Rechte der Betroffenen Personen</w:t>
      </w:r>
    </w:p>
    <w:p w14:paraId="49F12FE4" w14:textId="2E54B024"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 xml:space="preserve">Der Kunde hat das Recht auf Auskunft über die ihn/sie betreffenden personenbezogenen Daten sowie auf Berichtigung, Löschung oder auf Einschränkung der Verarbeitung. Weiterhin hat der Kunde ein Widerspruchsrecht gegen die Verarbeitung sowie das Recht auf Datenübertragbarkeit. Genaueres hierzu in Abschnitt III der EU-DSGVO. </w:t>
      </w:r>
    </w:p>
    <w:p w14:paraId="44C726A7" w14:textId="77777777" w:rsidR="00AF2D5B" w:rsidRPr="00474846" w:rsidRDefault="00AF2D5B" w:rsidP="00AF2D5B">
      <w:pPr>
        <w:spacing w:line="240" w:lineRule="auto"/>
        <w:jc w:val="both"/>
        <w:rPr>
          <w:rFonts w:ascii="Arial" w:eastAsiaTheme="majorEastAsia" w:hAnsi="Arial" w:cs="Arial"/>
          <w:sz w:val="20"/>
          <w:szCs w:val="20"/>
        </w:rPr>
      </w:pPr>
    </w:p>
    <w:p w14:paraId="2722B2EE" w14:textId="77777777" w:rsidR="00AF2D5B" w:rsidRPr="00474846" w:rsidRDefault="00AF2D5B"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Zum Widerspruchsrecht:</w:t>
      </w:r>
    </w:p>
    <w:p w14:paraId="79371B44" w14:textId="77777777"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Der Kunde hat das Recht, aus Gründen, die sich aus seiner/ihrer besonderen Situation ergeben, jederzeit gegen die Verarbeitung ihn bzw. sie betreffender personenbezogener Daten, die aufgrund einer Datenverarbeitung im öffentlichen Interesse und einer Datenverarbeitung auf der Grundlage einer Interessenabwägung erfolgt, Widerspruch einzulegen; dies gilt auch für ein auf diese Bestimmung gestütztes Profiling.</w:t>
      </w:r>
    </w:p>
    <w:p w14:paraId="521DF27E" w14:textId="77777777"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Legt der Kunde Widerspruch ein, wird unser Unternehmen die personenbezogenen Daten des Kunden nicht mehr verarbeiten, es sei denn, sie kann zwingende Gründe für die Verarbeitung nachweisen, die die Interessen, Rechte und Freiheiten des Kunden überwiegen, oder wenn die Verarbeitung der Geltendmachung, Ausübung oder Verteidigung von Rechtsansprüchen dient.</w:t>
      </w:r>
    </w:p>
    <w:p w14:paraId="61ECB01A" w14:textId="77777777"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Der Widerspruch kann formfrei erfolgen und sollte möglichst gerichtet werden an:</w:t>
      </w:r>
    </w:p>
    <w:p w14:paraId="5AA67FD3" w14:textId="1B880023" w:rsidR="00C60447" w:rsidRPr="00723F6D" w:rsidRDefault="00C60447" w:rsidP="00C60447">
      <w:pPr>
        <w:spacing w:after="0" w:line="240" w:lineRule="auto"/>
        <w:jc w:val="both"/>
        <w:rPr>
          <w:rFonts w:ascii="Arial" w:hAnsi="Arial" w:cs="Arial"/>
          <w:sz w:val="20"/>
          <w:szCs w:val="20"/>
        </w:rPr>
      </w:pPr>
      <w:r w:rsidRPr="00723F6D">
        <w:rPr>
          <w:rFonts w:ascii="Arial" w:hAnsi="Arial" w:cs="Arial"/>
          <w:sz w:val="20"/>
          <w:szCs w:val="20"/>
        </w:rPr>
        <w:t xml:space="preserve">Firma: </w:t>
      </w:r>
      <w:r w:rsidRPr="00723F6D">
        <w:rPr>
          <w:rFonts w:ascii="Arial" w:hAnsi="Arial" w:cs="Arial"/>
          <w:sz w:val="20"/>
          <w:szCs w:val="20"/>
        </w:rPr>
        <w:fldChar w:fldCharType="begin">
          <w:ffData>
            <w:name w:val="Text1"/>
            <w:enabled/>
            <w:calcOnExit w:val="0"/>
            <w:textInput/>
          </w:ffData>
        </w:fldChar>
      </w:r>
      <w:r w:rsidRPr="00723F6D">
        <w:rPr>
          <w:rFonts w:ascii="Arial" w:hAnsi="Arial" w:cs="Arial"/>
          <w:sz w:val="20"/>
          <w:szCs w:val="20"/>
        </w:rPr>
        <w:instrText xml:space="preserve"> FORMTEXT </w:instrText>
      </w:r>
      <w:r w:rsidRPr="00723F6D">
        <w:rPr>
          <w:rFonts w:ascii="Arial" w:hAnsi="Arial" w:cs="Arial"/>
          <w:sz w:val="20"/>
          <w:szCs w:val="20"/>
        </w:rPr>
      </w:r>
      <w:r w:rsidRPr="00723F6D">
        <w:rPr>
          <w:rFonts w:ascii="Arial" w:hAnsi="Arial" w:cs="Arial"/>
          <w:sz w:val="20"/>
          <w:szCs w:val="20"/>
        </w:rPr>
        <w:fldChar w:fldCharType="separate"/>
      </w:r>
      <w:r w:rsidR="0059004F" w:rsidRPr="00723F6D">
        <w:rPr>
          <w:rFonts w:ascii="Arial" w:hAnsi="Arial" w:cs="Arial"/>
          <w:sz w:val="20"/>
          <w:szCs w:val="20"/>
        </w:rPr>
        <w:t>H. Beckröge Getränke-Fachgroßhandels GmbH</w:t>
      </w:r>
      <w:r w:rsidRPr="00723F6D">
        <w:rPr>
          <w:rFonts w:ascii="Arial" w:hAnsi="Arial" w:cs="Arial"/>
          <w:sz w:val="20"/>
          <w:szCs w:val="20"/>
        </w:rPr>
        <w:fldChar w:fldCharType="end"/>
      </w:r>
    </w:p>
    <w:p w14:paraId="4082AF1F" w14:textId="177275F2" w:rsidR="00C60447" w:rsidRPr="00723F6D" w:rsidRDefault="00C60447" w:rsidP="00C60447">
      <w:pPr>
        <w:spacing w:after="0" w:line="240" w:lineRule="auto"/>
        <w:jc w:val="both"/>
        <w:rPr>
          <w:rFonts w:ascii="Arial" w:hAnsi="Arial" w:cs="Arial"/>
          <w:sz w:val="20"/>
          <w:szCs w:val="20"/>
        </w:rPr>
      </w:pPr>
      <w:r w:rsidRPr="00723F6D">
        <w:rPr>
          <w:rFonts w:ascii="Arial" w:hAnsi="Arial" w:cs="Arial"/>
          <w:sz w:val="20"/>
          <w:szCs w:val="20"/>
        </w:rPr>
        <w:t xml:space="preserve">Straße: </w:t>
      </w:r>
      <w:r w:rsidRPr="00723F6D">
        <w:rPr>
          <w:rFonts w:ascii="Arial" w:hAnsi="Arial" w:cs="Arial"/>
          <w:sz w:val="20"/>
          <w:szCs w:val="20"/>
        </w:rPr>
        <w:fldChar w:fldCharType="begin">
          <w:ffData>
            <w:name w:val="Text2"/>
            <w:enabled/>
            <w:calcOnExit w:val="0"/>
            <w:textInput/>
          </w:ffData>
        </w:fldChar>
      </w:r>
      <w:r w:rsidRPr="00723F6D">
        <w:rPr>
          <w:rFonts w:ascii="Arial" w:hAnsi="Arial" w:cs="Arial"/>
          <w:sz w:val="20"/>
          <w:szCs w:val="20"/>
        </w:rPr>
        <w:instrText xml:space="preserve"> FORMTEXT </w:instrText>
      </w:r>
      <w:r w:rsidRPr="00723F6D">
        <w:rPr>
          <w:rFonts w:ascii="Arial" w:hAnsi="Arial" w:cs="Arial"/>
          <w:sz w:val="20"/>
          <w:szCs w:val="20"/>
        </w:rPr>
      </w:r>
      <w:r w:rsidRPr="00723F6D">
        <w:rPr>
          <w:rFonts w:ascii="Arial" w:hAnsi="Arial" w:cs="Arial"/>
          <w:sz w:val="20"/>
          <w:szCs w:val="20"/>
        </w:rPr>
        <w:fldChar w:fldCharType="separate"/>
      </w:r>
      <w:r w:rsidR="00C2749C" w:rsidRPr="00723F6D">
        <w:rPr>
          <w:rFonts w:ascii="Arial" w:hAnsi="Arial" w:cs="Arial"/>
          <w:sz w:val="20"/>
          <w:szCs w:val="20"/>
        </w:rPr>
        <w:t>Zur Aumundswiese 1</w:t>
      </w:r>
      <w:r w:rsidR="005B66C7" w:rsidRPr="00723F6D">
        <w:rPr>
          <w:rFonts w:ascii="Arial" w:hAnsi="Arial" w:cs="Arial"/>
          <w:sz w:val="20"/>
          <w:szCs w:val="20"/>
        </w:rPr>
        <w:t>9</w:t>
      </w:r>
      <w:r w:rsidRPr="00723F6D">
        <w:rPr>
          <w:rFonts w:ascii="Arial" w:hAnsi="Arial" w:cs="Arial"/>
          <w:sz w:val="20"/>
          <w:szCs w:val="20"/>
        </w:rPr>
        <w:fldChar w:fldCharType="end"/>
      </w:r>
    </w:p>
    <w:p w14:paraId="7085208F" w14:textId="6DC64734" w:rsidR="00C60447" w:rsidRPr="00723F6D" w:rsidRDefault="00C60447" w:rsidP="00C60447">
      <w:pPr>
        <w:spacing w:after="0" w:line="240" w:lineRule="auto"/>
        <w:jc w:val="both"/>
        <w:rPr>
          <w:rFonts w:ascii="Arial" w:hAnsi="Arial" w:cs="Arial"/>
          <w:sz w:val="20"/>
          <w:szCs w:val="20"/>
        </w:rPr>
      </w:pPr>
      <w:r w:rsidRPr="00723F6D">
        <w:rPr>
          <w:rFonts w:ascii="Arial" w:hAnsi="Arial" w:cs="Arial"/>
          <w:sz w:val="20"/>
          <w:szCs w:val="20"/>
        </w:rPr>
        <w:t xml:space="preserve">PLZ + Ort: </w:t>
      </w:r>
      <w:r w:rsidRPr="00723F6D">
        <w:rPr>
          <w:rFonts w:ascii="Arial" w:hAnsi="Arial" w:cs="Arial"/>
          <w:sz w:val="20"/>
          <w:szCs w:val="20"/>
        </w:rPr>
        <w:fldChar w:fldCharType="begin">
          <w:ffData>
            <w:name w:val="Text2"/>
            <w:enabled/>
            <w:calcOnExit w:val="0"/>
            <w:textInput/>
          </w:ffData>
        </w:fldChar>
      </w:r>
      <w:r w:rsidRPr="00723F6D">
        <w:rPr>
          <w:rFonts w:ascii="Arial" w:hAnsi="Arial" w:cs="Arial"/>
          <w:sz w:val="20"/>
          <w:szCs w:val="20"/>
        </w:rPr>
        <w:instrText xml:space="preserve"> FORMTEXT </w:instrText>
      </w:r>
      <w:r w:rsidRPr="00723F6D">
        <w:rPr>
          <w:rFonts w:ascii="Arial" w:hAnsi="Arial" w:cs="Arial"/>
          <w:sz w:val="20"/>
          <w:szCs w:val="20"/>
        </w:rPr>
      </w:r>
      <w:r w:rsidRPr="00723F6D">
        <w:rPr>
          <w:rFonts w:ascii="Arial" w:hAnsi="Arial" w:cs="Arial"/>
          <w:sz w:val="20"/>
          <w:szCs w:val="20"/>
        </w:rPr>
        <w:fldChar w:fldCharType="separate"/>
      </w:r>
      <w:r w:rsidR="00C2749C" w:rsidRPr="00723F6D">
        <w:rPr>
          <w:rFonts w:ascii="Arial" w:hAnsi="Arial" w:cs="Arial"/>
          <w:sz w:val="20"/>
          <w:szCs w:val="20"/>
        </w:rPr>
        <w:t>28279 Bremen</w:t>
      </w:r>
      <w:r w:rsidRPr="00723F6D">
        <w:rPr>
          <w:rFonts w:ascii="Arial" w:hAnsi="Arial" w:cs="Arial"/>
          <w:sz w:val="20"/>
          <w:szCs w:val="20"/>
        </w:rPr>
        <w:fldChar w:fldCharType="end"/>
      </w:r>
    </w:p>
    <w:p w14:paraId="3E3F0828" w14:textId="49C32EDE" w:rsidR="00C60447" w:rsidRPr="00723F6D" w:rsidRDefault="00C60447" w:rsidP="00C60447">
      <w:pPr>
        <w:spacing w:after="0" w:line="240" w:lineRule="auto"/>
        <w:jc w:val="both"/>
        <w:rPr>
          <w:rFonts w:ascii="Arial" w:hAnsi="Arial" w:cs="Arial"/>
          <w:sz w:val="20"/>
          <w:szCs w:val="20"/>
        </w:rPr>
      </w:pPr>
      <w:r w:rsidRPr="00723F6D">
        <w:rPr>
          <w:rFonts w:ascii="Arial" w:hAnsi="Arial" w:cs="Arial"/>
          <w:sz w:val="20"/>
          <w:szCs w:val="20"/>
        </w:rPr>
        <w:t xml:space="preserve">Tel: </w:t>
      </w:r>
      <w:r w:rsidRPr="00723F6D">
        <w:rPr>
          <w:rFonts w:ascii="Arial" w:hAnsi="Arial" w:cs="Arial"/>
          <w:sz w:val="20"/>
          <w:szCs w:val="20"/>
        </w:rPr>
        <w:fldChar w:fldCharType="begin">
          <w:ffData>
            <w:name w:val="Text3"/>
            <w:enabled/>
            <w:calcOnExit w:val="0"/>
            <w:textInput/>
          </w:ffData>
        </w:fldChar>
      </w:r>
      <w:r w:rsidRPr="00723F6D">
        <w:rPr>
          <w:rFonts w:ascii="Arial" w:hAnsi="Arial" w:cs="Arial"/>
          <w:sz w:val="20"/>
          <w:szCs w:val="20"/>
        </w:rPr>
        <w:instrText xml:space="preserve"> FORMTEXT </w:instrText>
      </w:r>
      <w:r w:rsidRPr="00723F6D">
        <w:rPr>
          <w:rFonts w:ascii="Arial" w:hAnsi="Arial" w:cs="Arial"/>
          <w:sz w:val="20"/>
          <w:szCs w:val="20"/>
        </w:rPr>
      </w:r>
      <w:r w:rsidRPr="00723F6D">
        <w:rPr>
          <w:rFonts w:ascii="Arial" w:hAnsi="Arial" w:cs="Arial"/>
          <w:sz w:val="20"/>
          <w:szCs w:val="20"/>
        </w:rPr>
        <w:fldChar w:fldCharType="separate"/>
      </w:r>
      <w:r w:rsidR="0059004F" w:rsidRPr="00723F6D">
        <w:rPr>
          <w:rFonts w:ascii="Arial" w:hAnsi="Arial" w:cs="Arial"/>
          <w:sz w:val="20"/>
          <w:szCs w:val="20"/>
        </w:rPr>
        <w:t xml:space="preserve">+49 (0)421 - 84 18 0 </w:t>
      </w:r>
      <w:r w:rsidRPr="00723F6D">
        <w:rPr>
          <w:rFonts w:ascii="Arial" w:hAnsi="Arial" w:cs="Arial"/>
          <w:sz w:val="20"/>
          <w:szCs w:val="20"/>
        </w:rPr>
        <w:fldChar w:fldCharType="end"/>
      </w:r>
    </w:p>
    <w:p w14:paraId="1328CA44" w14:textId="7FCE3193" w:rsidR="00C60447" w:rsidRPr="00723F6D" w:rsidRDefault="00C60447" w:rsidP="00C60447">
      <w:pPr>
        <w:spacing w:after="0" w:line="240" w:lineRule="auto"/>
        <w:jc w:val="both"/>
        <w:rPr>
          <w:rFonts w:ascii="Arial" w:hAnsi="Arial" w:cs="Arial"/>
          <w:sz w:val="20"/>
          <w:szCs w:val="20"/>
        </w:rPr>
      </w:pPr>
      <w:r w:rsidRPr="00723F6D">
        <w:rPr>
          <w:rFonts w:ascii="Arial" w:hAnsi="Arial" w:cs="Arial"/>
          <w:sz w:val="20"/>
          <w:szCs w:val="20"/>
        </w:rPr>
        <w:lastRenderedPageBreak/>
        <w:t xml:space="preserve">E-Mail: </w:t>
      </w:r>
      <w:r w:rsidRPr="00723F6D">
        <w:rPr>
          <w:rFonts w:ascii="Arial" w:hAnsi="Arial" w:cs="Arial"/>
          <w:sz w:val="20"/>
          <w:szCs w:val="20"/>
        </w:rPr>
        <w:fldChar w:fldCharType="begin">
          <w:ffData>
            <w:name w:val="Text4"/>
            <w:enabled/>
            <w:calcOnExit w:val="0"/>
            <w:textInput/>
          </w:ffData>
        </w:fldChar>
      </w:r>
      <w:r w:rsidRPr="00723F6D">
        <w:rPr>
          <w:rFonts w:ascii="Arial" w:hAnsi="Arial" w:cs="Arial"/>
          <w:sz w:val="20"/>
          <w:szCs w:val="20"/>
        </w:rPr>
        <w:instrText xml:space="preserve"> FORMTEXT </w:instrText>
      </w:r>
      <w:r w:rsidRPr="00723F6D">
        <w:rPr>
          <w:rFonts w:ascii="Arial" w:hAnsi="Arial" w:cs="Arial"/>
          <w:sz w:val="20"/>
          <w:szCs w:val="20"/>
        </w:rPr>
      </w:r>
      <w:r w:rsidRPr="00723F6D">
        <w:rPr>
          <w:rFonts w:ascii="Arial" w:hAnsi="Arial" w:cs="Arial"/>
          <w:sz w:val="20"/>
          <w:szCs w:val="20"/>
        </w:rPr>
        <w:fldChar w:fldCharType="separate"/>
      </w:r>
      <w:r w:rsidR="00C2749C" w:rsidRPr="00723F6D">
        <w:rPr>
          <w:rFonts w:ascii="Arial" w:hAnsi="Arial" w:cs="Arial"/>
          <w:sz w:val="20"/>
          <w:szCs w:val="20"/>
        </w:rPr>
        <w:t>i</w:t>
      </w:r>
      <w:r w:rsidR="000721F2" w:rsidRPr="00723F6D">
        <w:rPr>
          <w:rFonts w:ascii="Arial" w:hAnsi="Arial" w:cs="Arial"/>
          <w:sz w:val="20"/>
          <w:szCs w:val="20"/>
        </w:rPr>
        <w:t>info@beckroege.de</w:t>
      </w:r>
      <w:r w:rsidRPr="00723F6D">
        <w:rPr>
          <w:rFonts w:ascii="Arial" w:hAnsi="Arial" w:cs="Arial"/>
          <w:sz w:val="20"/>
          <w:szCs w:val="20"/>
        </w:rPr>
        <w:fldChar w:fldCharType="end"/>
      </w:r>
    </w:p>
    <w:p w14:paraId="233F7689" w14:textId="123C4C9B" w:rsidR="00AF2D5B" w:rsidRPr="00C2749C" w:rsidRDefault="00AF2D5B" w:rsidP="00AF2D5B">
      <w:pPr>
        <w:spacing w:line="240" w:lineRule="auto"/>
        <w:jc w:val="both"/>
        <w:rPr>
          <w:rFonts w:ascii="Arial" w:eastAsiaTheme="majorEastAsia" w:hAnsi="Arial" w:cs="Arial"/>
          <w:sz w:val="20"/>
          <w:szCs w:val="20"/>
        </w:rPr>
      </w:pPr>
    </w:p>
    <w:p w14:paraId="54B32A41" w14:textId="77777777" w:rsidR="00AF2D5B" w:rsidRPr="00C2749C" w:rsidRDefault="00AF2D5B" w:rsidP="00C60447">
      <w:pPr>
        <w:pStyle w:val="berschrift2"/>
        <w:spacing w:line="240" w:lineRule="auto"/>
        <w:rPr>
          <w:rFonts w:ascii="Arial" w:hAnsi="Arial" w:cs="Arial"/>
          <w:b/>
          <w:bCs/>
          <w:color w:val="auto"/>
          <w:sz w:val="20"/>
          <w:szCs w:val="20"/>
        </w:rPr>
      </w:pPr>
      <w:r w:rsidRPr="00C2749C">
        <w:rPr>
          <w:rFonts w:ascii="Arial" w:hAnsi="Arial" w:cs="Arial"/>
          <w:b/>
          <w:bCs/>
          <w:color w:val="auto"/>
          <w:sz w:val="20"/>
          <w:szCs w:val="20"/>
        </w:rPr>
        <w:t>Beschwerderecht</w:t>
      </w:r>
    </w:p>
    <w:p w14:paraId="1EA46177" w14:textId="77777777" w:rsidR="00506D20" w:rsidRPr="00C2749C" w:rsidRDefault="00AF2D5B" w:rsidP="00506D20">
      <w:pPr>
        <w:spacing w:line="240" w:lineRule="auto"/>
        <w:jc w:val="both"/>
        <w:rPr>
          <w:rFonts w:ascii="Arial" w:eastAsiaTheme="majorEastAsia" w:hAnsi="Arial" w:cs="Arial"/>
          <w:sz w:val="20"/>
          <w:szCs w:val="20"/>
        </w:rPr>
      </w:pPr>
      <w:r w:rsidRPr="00C2749C">
        <w:rPr>
          <w:rFonts w:ascii="Arial" w:eastAsiaTheme="majorEastAsia" w:hAnsi="Arial" w:cs="Arial"/>
          <w:sz w:val="20"/>
          <w:szCs w:val="20"/>
        </w:rPr>
        <w:t>Der Kunde hat ein Beschwerderecht bei der zuständigen Aufsichtsbehörde.</w:t>
      </w:r>
      <w:r w:rsidR="00506D20" w:rsidRPr="00C2749C">
        <w:rPr>
          <w:rFonts w:ascii="Arial" w:eastAsiaTheme="majorEastAsia" w:hAnsi="Arial" w:cs="Arial"/>
          <w:sz w:val="20"/>
          <w:szCs w:val="20"/>
        </w:rPr>
        <w:t xml:space="preserve"> Die für uns zuständige Aufsichtsbehörde erreichen Sie wie folgt:</w:t>
      </w:r>
    </w:p>
    <w:p w14:paraId="78087B51" w14:textId="77777777" w:rsidR="00C2749C" w:rsidRPr="00723F6D" w:rsidRDefault="00506D20" w:rsidP="00297D6C">
      <w:pPr>
        <w:spacing w:line="240" w:lineRule="auto"/>
        <w:jc w:val="both"/>
        <w:rPr>
          <w:rFonts w:ascii="Arial" w:hAnsi="Arial" w:cs="Arial"/>
          <w:sz w:val="20"/>
          <w:szCs w:val="20"/>
        </w:rPr>
      </w:pPr>
      <w:r w:rsidRPr="00723F6D">
        <w:rPr>
          <w:rFonts w:ascii="Arial" w:eastAsiaTheme="majorEastAsia" w:hAnsi="Arial" w:cs="Arial"/>
          <w:sz w:val="20"/>
          <w:szCs w:val="20"/>
        </w:rPr>
        <w:fldChar w:fldCharType="begin">
          <w:ffData>
            <w:name w:val="Text11"/>
            <w:enabled/>
            <w:calcOnExit w:val="0"/>
            <w:textInput/>
          </w:ffData>
        </w:fldChar>
      </w:r>
      <w:bookmarkStart w:id="9" w:name="Text11"/>
      <w:r w:rsidRPr="00723F6D">
        <w:rPr>
          <w:rFonts w:ascii="Arial" w:eastAsiaTheme="majorEastAsia" w:hAnsi="Arial" w:cs="Arial"/>
          <w:sz w:val="20"/>
          <w:szCs w:val="20"/>
        </w:rPr>
        <w:instrText xml:space="preserve"> FORMTEXT </w:instrText>
      </w:r>
      <w:r w:rsidRPr="00723F6D">
        <w:rPr>
          <w:rFonts w:ascii="Arial" w:eastAsiaTheme="majorEastAsia" w:hAnsi="Arial" w:cs="Arial"/>
          <w:sz w:val="20"/>
          <w:szCs w:val="20"/>
        </w:rPr>
      </w:r>
      <w:r w:rsidRPr="00723F6D">
        <w:rPr>
          <w:rFonts w:ascii="Arial" w:eastAsiaTheme="majorEastAsia" w:hAnsi="Arial" w:cs="Arial"/>
          <w:sz w:val="20"/>
          <w:szCs w:val="20"/>
        </w:rPr>
        <w:fldChar w:fldCharType="separate"/>
      </w:r>
      <w:r w:rsidR="00ED403F" w:rsidRPr="00723F6D">
        <w:rPr>
          <w:rFonts w:ascii="Arial" w:hAnsi="Arial" w:cs="Arial"/>
          <w:sz w:val="20"/>
          <w:szCs w:val="20"/>
        </w:rPr>
        <w:t>Landesbeauftragten für Datenschutz und Informationsfreiheit Bremen</w:t>
      </w:r>
    </w:p>
    <w:p w14:paraId="75686106" w14:textId="506945DA" w:rsidR="00C2749C" w:rsidRPr="00723F6D" w:rsidRDefault="00C2749C" w:rsidP="00297D6C">
      <w:pPr>
        <w:spacing w:line="240" w:lineRule="auto"/>
        <w:jc w:val="both"/>
        <w:rPr>
          <w:rFonts w:ascii="Arial" w:hAnsi="Arial" w:cs="Arial"/>
          <w:sz w:val="20"/>
          <w:szCs w:val="20"/>
        </w:rPr>
      </w:pPr>
      <w:r w:rsidRPr="00723F6D">
        <w:rPr>
          <w:rFonts w:ascii="Arial" w:hAnsi="Arial" w:cs="Arial"/>
          <w:sz w:val="20"/>
          <w:szCs w:val="20"/>
        </w:rPr>
        <w:t>Arndstraße 1 in 27570 Bremerhaven</w:t>
      </w:r>
    </w:p>
    <w:p w14:paraId="71A9AF0F" w14:textId="3BC88AC5" w:rsidR="00C2749C" w:rsidRPr="00723F6D" w:rsidRDefault="00C2749C" w:rsidP="00297D6C">
      <w:pPr>
        <w:spacing w:line="240" w:lineRule="auto"/>
        <w:jc w:val="both"/>
        <w:rPr>
          <w:rFonts w:ascii="Arial" w:hAnsi="Arial" w:cs="Arial"/>
          <w:sz w:val="20"/>
          <w:szCs w:val="20"/>
        </w:rPr>
      </w:pPr>
      <w:r w:rsidRPr="00723F6D">
        <w:rPr>
          <w:rFonts w:ascii="Arial" w:hAnsi="Arial" w:cs="Arial"/>
          <w:sz w:val="20"/>
          <w:szCs w:val="20"/>
        </w:rPr>
        <w:t>+49 421 3612010  oder office@datenschutz.bremen.de</w:t>
      </w:r>
    </w:p>
    <w:p w14:paraId="178080E2" w14:textId="60404DF0" w:rsidR="00221745" w:rsidRPr="00723F6D" w:rsidRDefault="00221745" w:rsidP="00297D6C">
      <w:pPr>
        <w:spacing w:line="240" w:lineRule="auto"/>
        <w:jc w:val="both"/>
        <w:rPr>
          <w:rFonts w:ascii="Arial" w:hAnsi="Arial" w:cs="Arial"/>
          <w:sz w:val="20"/>
          <w:szCs w:val="20"/>
        </w:rPr>
      </w:pPr>
      <w:r w:rsidRPr="00723F6D">
        <w:rPr>
          <w:rFonts w:ascii="Arial" w:hAnsi="Arial" w:cs="Arial"/>
          <w:sz w:val="20"/>
          <w:szCs w:val="20"/>
        </w:rPr>
        <w:t>BZW.</w:t>
      </w:r>
    </w:p>
    <w:p w14:paraId="1DFAEA66" w14:textId="5A90486A" w:rsidR="00221745" w:rsidRPr="00723F6D" w:rsidRDefault="00E37E8F" w:rsidP="00E37E8F">
      <w:pPr>
        <w:rPr>
          <w:rFonts w:ascii="Arial" w:hAnsi="Arial" w:cs="Arial"/>
          <w:sz w:val="20"/>
          <w:szCs w:val="20"/>
        </w:rPr>
      </w:pPr>
      <w:r w:rsidRPr="00723F6D">
        <w:rPr>
          <w:rFonts w:ascii="Arial" w:hAnsi="Arial" w:cs="Arial"/>
          <w:sz w:val="20"/>
          <w:szCs w:val="20"/>
        </w:rPr>
        <w:t>Der Hamburgische Beauftragte für Datenschutz und Informationsfreiheit der Freien und Hansestadt Hamburg - Körperschaft des öffentlichen Rechts</w:t>
      </w:r>
    </w:p>
    <w:p w14:paraId="39606D1B" w14:textId="77777777" w:rsidR="002E058D" w:rsidRPr="00723F6D" w:rsidRDefault="002E058D" w:rsidP="002E058D">
      <w:pPr>
        <w:rPr>
          <w:rFonts w:ascii="Arial" w:hAnsi="Arial" w:cs="Arial"/>
          <w:sz w:val="20"/>
          <w:szCs w:val="20"/>
        </w:rPr>
      </w:pPr>
      <w:r w:rsidRPr="00723F6D">
        <w:rPr>
          <w:rFonts w:ascii="Arial" w:hAnsi="Arial" w:cs="Arial"/>
          <w:sz w:val="20"/>
          <w:szCs w:val="20"/>
        </w:rPr>
        <w:t>Ludwig-Erhard-Str 22, 7. OG</w:t>
      </w:r>
    </w:p>
    <w:p w14:paraId="43467D60" w14:textId="77777777" w:rsidR="002E058D" w:rsidRPr="00723F6D" w:rsidRDefault="002E058D" w:rsidP="002E058D">
      <w:pPr>
        <w:rPr>
          <w:rFonts w:ascii="Arial" w:hAnsi="Arial" w:cs="Arial"/>
          <w:sz w:val="20"/>
          <w:szCs w:val="20"/>
        </w:rPr>
      </w:pPr>
      <w:r w:rsidRPr="00723F6D">
        <w:rPr>
          <w:rFonts w:ascii="Arial" w:hAnsi="Arial" w:cs="Arial"/>
          <w:sz w:val="20"/>
          <w:szCs w:val="20"/>
        </w:rPr>
        <w:t>20459 Hamburg</w:t>
      </w:r>
    </w:p>
    <w:p w14:paraId="02449A2E" w14:textId="77777777" w:rsidR="002E058D" w:rsidRPr="00723F6D" w:rsidRDefault="002E058D" w:rsidP="002E058D">
      <w:pPr>
        <w:rPr>
          <w:rFonts w:ascii="Arial" w:hAnsi="Arial" w:cs="Arial"/>
          <w:sz w:val="20"/>
          <w:szCs w:val="20"/>
        </w:rPr>
      </w:pPr>
      <w:r w:rsidRPr="00723F6D">
        <w:rPr>
          <w:rFonts w:ascii="Arial" w:hAnsi="Arial" w:cs="Arial"/>
          <w:sz w:val="20"/>
          <w:szCs w:val="20"/>
        </w:rPr>
        <w:t>Tel.: 040 / 428 54 - 4040</w:t>
      </w:r>
    </w:p>
    <w:p w14:paraId="6C36F7D3" w14:textId="2C401166" w:rsidR="00E37E8F" w:rsidRPr="00723F6D" w:rsidRDefault="002E058D" w:rsidP="002E058D">
      <w:pPr>
        <w:rPr>
          <w:rFonts w:ascii="Arial" w:hAnsi="Arial" w:cs="Arial"/>
          <w:sz w:val="20"/>
          <w:szCs w:val="20"/>
        </w:rPr>
      </w:pPr>
      <w:r w:rsidRPr="00723F6D">
        <w:rPr>
          <w:rFonts w:ascii="Arial" w:hAnsi="Arial" w:cs="Arial"/>
          <w:sz w:val="20"/>
          <w:szCs w:val="20"/>
        </w:rPr>
        <w:t>E-Mail: mailbox@datenschutz.hamburg.de</w:t>
      </w:r>
    </w:p>
    <w:p w14:paraId="6987C784" w14:textId="0F337B38" w:rsidR="00AF2D5B" w:rsidRPr="00474846" w:rsidRDefault="00506D20" w:rsidP="00AF2D5B">
      <w:pPr>
        <w:spacing w:line="240" w:lineRule="auto"/>
        <w:jc w:val="both"/>
        <w:rPr>
          <w:rFonts w:ascii="Arial" w:eastAsiaTheme="majorEastAsia" w:hAnsi="Arial" w:cs="Arial"/>
          <w:sz w:val="20"/>
          <w:szCs w:val="20"/>
        </w:rPr>
      </w:pPr>
      <w:r w:rsidRPr="00723F6D">
        <w:rPr>
          <w:rFonts w:ascii="Arial" w:eastAsiaTheme="majorEastAsia" w:hAnsi="Arial" w:cs="Arial"/>
          <w:sz w:val="20"/>
          <w:szCs w:val="20"/>
        </w:rPr>
        <w:fldChar w:fldCharType="end"/>
      </w:r>
      <w:bookmarkEnd w:id="9"/>
      <w:r w:rsidR="00AF2D5B" w:rsidRPr="00474846">
        <w:rPr>
          <w:rFonts w:ascii="Arial" w:eastAsiaTheme="majorEastAsia" w:hAnsi="Arial" w:cs="Arial"/>
          <w:sz w:val="20"/>
          <w:szCs w:val="20"/>
        </w:rPr>
        <w:t>Bevor Sie sich jedoch an die Aufsichtsbehörde wenden, möchten wir Sie um die Möglichkeit bitten, Ihnen direkt Auskunft zu Ihren Fragen/Bedenken geben zu können.</w:t>
      </w:r>
    </w:p>
    <w:p w14:paraId="18FE0FDC" w14:textId="77777777" w:rsidR="00AF2D5B" w:rsidRPr="00474846" w:rsidRDefault="00AF2D5B"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Gründe für die Bereitstellung</w:t>
      </w:r>
    </w:p>
    <w:p w14:paraId="65B33CE4" w14:textId="77777777"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Im Rahmen des Kundenverhältnisses müssen Sie nur diejenigen personenbezogenen Daten bereitstellen, die für die Begründung, Durchführung oder Beendigung des Kundenverhältnisses erforderlich sind.</w:t>
      </w:r>
    </w:p>
    <w:p w14:paraId="2833EC18" w14:textId="77777777"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Die Bereitstellung der personenbezogenen Daten ist erforderlich, um das Kundenverhältnis ordnungsgemäß bearbeiten zu können und um den gesetzlichen Verpflichtungen des Unternehmens bezüglich der Abführung von Steuern nachkommen zu können.</w:t>
      </w:r>
    </w:p>
    <w:p w14:paraId="6AF51275" w14:textId="77777777" w:rsidR="00AF2D5B" w:rsidRPr="00474846" w:rsidRDefault="00AF2D5B" w:rsidP="00AF2D5B">
      <w:pPr>
        <w:spacing w:line="240" w:lineRule="auto"/>
        <w:jc w:val="both"/>
        <w:rPr>
          <w:rFonts w:ascii="Arial" w:eastAsiaTheme="majorEastAsia" w:hAnsi="Arial" w:cs="Arial"/>
          <w:b/>
          <w:bCs/>
          <w:sz w:val="20"/>
          <w:szCs w:val="20"/>
        </w:rPr>
      </w:pPr>
    </w:p>
    <w:p w14:paraId="56D2061E" w14:textId="77777777" w:rsidR="00AF2D5B" w:rsidRPr="00474846" w:rsidRDefault="00AF2D5B" w:rsidP="00C60447">
      <w:pPr>
        <w:pStyle w:val="berschrift2"/>
        <w:spacing w:line="240" w:lineRule="auto"/>
        <w:rPr>
          <w:rFonts w:ascii="Arial" w:hAnsi="Arial" w:cs="Arial"/>
          <w:b/>
          <w:bCs/>
          <w:color w:val="auto"/>
          <w:sz w:val="20"/>
          <w:szCs w:val="20"/>
        </w:rPr>
      </w:pPr>
      <w:r w:rsidRPr="00474846">
        <w:rPr>
          <w:rFonts w:ascii="Arial" w:hAnsi="Arial" w:cs="Arial"/>
          <w:b/>
          <w:bCs/>
          <w:color w:val="auto"/>
          <w:sz w:val="20"/>
          <w:szCs w:val="20"/>
        </w:rPr>
        <w:t>Sonstiges</w:t>
      </w:r>
    </w:p>
    <w:p w14:paraId="21051574" w14:textId="5BD7D063" w:rsidR="00AF2D5B" w:rsidRPr="00474846" w:rsidRDefault="00AF2D5B" w:rsidP="00AF2D5B">
      <w:pPr>
        <w:spacing w:line="240" w:lineRule="auto"/>
        <w:jc w:val="both"/>
        <w:rPr>
          <w:rFonts w:ascii="Arial" w:eastAsiaTheme="majorEastAsia" w:hAnsi="Arial" w:cs="Arial"/>
          <w:sz w:val="20"/>
          <w:szCs w:val="20"/>
        </w:rPr>
      </w:pPr>
      <w:r w:rsidRPr="00474846">
        <w:rPr>
          <w:rFonts w:ascii="Arial" w:eastAsiaTheme="majorEastAsia" w:hAnsi="Arial" w:cs="Arial"/>
          <w:sz w:val="20"/>
          <w:szCs w:val="20"/>
        </w:rPr>
        <w:t>Wir nutzen keine automatisierten Verarbeitungsprozesse zur Herbeiführung einer Entscheidung über die Begründung und Durchführung des Kundenverhältnisses. Die Daten des Kunden werden nicht mit dem Ziel verarbeitet, bestimmte persönliche Aspekte zu bewerten (Profiling).</w:t>
      </w:r>
    </w:p>
    <w:p w14:paraId="5CA43429" w14:textId="77777777" w:rsidR="00EA504E" w:rsidRPr="00474846" w:rsidRDefault="00EA504E">
      <w:pPr>
        <w:rPr>
          <w:rFonts w:ascii="Arial" w:eastAsiaTheme="majorEastAsia" w:hAnsi="Arial" w:cs="Arial"/>
          <w:sz w:val="20"/>
          <w:szCs w:val="20"/>
        </w:rPr>
      </w:pPr>
      <w:r w:rsidRPr="00474846">
        <w:rPr>
          <w:rFonts w:ascii="Arial" w:eastAsiaTheme="majorEastAsia" w:hAnsi="Arial" w:cs="Arial"/>
          <w:sz w:val="20"/>
          <w:szCs w:val="20"/>
        </w:rPr>
        <w:br w:type="page"/>
      </w:r>
    </w:p>
    <w:p w14:paraId="53FA313C" w14:textId="5E64D09E" w:rsidR="00DE77DC" w:rsidRDefault="00DE77DC" w:rsidP="00DE77DC">
      <w:pPr>
        <w:spacing w:line="240" w:lineRule="auto"/>
        <w:rPr>
          <w:rFonts w:ascii="Arial" w:hAnsi="Arial" w:cs="Arial"/>
          <w:b/>
          <w:bCs/>
          <w:sz w:val="20"/>
          <w:szCs w:val="20"/>
        </w:rPr>
      </w:pPr>
      <w:r>
        <w:rPr>
          <w:rFonts w:ascii="Arial" w:hAnsi="Arial" w:cs="Arial"/>
          <w:b/>
          <w:bCs/>
          <w:sz w:val="20"/>
          <w:szCs w:val="20"/>
        </w:rPr>
        <w:lastRenderedPageBreak/>
        <w:t>Haftung und Weitergabe an Dritte:</w:t>
      </w:r>
    </w:p>
    <w:p w14:paraId="403F9B7F" w14:textId="77777777" w:rsidR="00DE77DC" w:rsidRDefault="00DE77DC" w:rsidP="00593D4D">
      <w:pPr>
        <w:spacing w:after="0" w:line="240" w:lineRule="auto"/>
        <w:jc w:val="both"/>
        <w:outlineLvl w:val="0"/>
        <w:rPr>
          <w:rFonts w:ascii="Arial" w:eastAsia="Times New Roman" w:hAnsi="Arial" w:cs="Arial"/>
          <w:sz w:val="20"/>
          <w:szCs w:val="20"/>
          <w:lang w:eastAsia="de-DE"/>
        </w:rPr>
      </w:pPr>
      <w:r>
        <w:rPr>
          <w:rFonts w:ascii="Arial" w:eastAsia="Times New Roman" w:hAnsi="Arial" w:cs="Arial"/>
          <w:color w:val="000000"/>
          <w:kern w:val="36"/>
          <w:sz w:val="20"/>
          <w:szCs w:val="20"/>
          <w:lang w:eastAsia="de-DE"/>
        </w:rPr>
        <w:t xml:space="preserve">Haftungsausschluss </w:t>
      </w:r>
      <w:r>
        <w:rPr>
          <w:rFonts w:ascii="Arial" w:eastAsia="Times New Roman" w:hAnsi="Arial" w:cs="Arial"/>
          <w:sz w:val="20"/>
          <w:szCs w:val="20"/>
          <w:lang w:eastAsia="de-DE"/>
        </w:rPr>
        <w:t xml:space="preserve">Für Schäden jeglicher Art, die aus der Verwendung der bereitgestellten Vorlagen entstehen, übernimmt der Ersteller (Merentis DataSec GmbH) keine Haftung und keine Verantwortung. Die Verwendung der Vorlagen geschieht ohne Mitwirken des Erstellers und auf eigene Verantwortung des Nutzers. Auch übernimmt der Ersteller keine Haftung für finanzielle Schäden, die zum Beispiel aus einer "nicht-Anerkennung" einer Vorlage auf Seiten des Vertragspartners eines Nutzers entstehen. Die Inhalte und die Vorlagen stellen keine Rechtsberatung dar. Der Ersteller übernimmt keine Verantwortung für die Rechtskraft und rechtliche Zulässigkeit der Inhalte und Vorlagen. Sämtliche Texte und Inhalte sind urheberrechtlich geschützt und dürfen nicht ohne Genehmigung des Erstellers öffentlich zur Verfügung gestellt werden oder Dritten zur Nutzung überlassen werden. </w:t>
      </w:r>
    </w:p>
    <w:p w14:paraId="7A4BF17E" w14:textId="77777777" w:rsidR="0024601C" w:rsidRPr="00AF2D5B" w:rsidRDefault="0024601C" w:rsidP="00AF2D5B">
      <w:pPr>
        <w:spacing w:line="240" w:lineRule="auto"/>
        <w:jc w:val="both"/>
        <w:rPr>
          <w:rFonts w:ascii="Arial" w:hAnsi="Arial" w:cs="Arial"/>
          <w:sz w:val="20"/>
          <w:szCs w:val="20"/>
        </w:rPr>
      </w:pPr>
    </w:p>
    <w:sectPr w:rsidR="0024601C" w:rsidRPr="00AF2D5B" w:rsidSect="0024601C">
      <w:headerReference w:type="default" r:id="rId11"/>
      <w:footerReference w:type="default" r:id="rId12"/>
      <w:pgSz w:w="11906" w:h="16838"/>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B8D1" w14:textId="77777777" w:rsidR="00264C67" w:rsidRDefault="00264C67" w:rsidP="0024601C">
      <w:pPr>
        <w:spacing w:after="0" w:line="240" w:lineRule="auto"/>
      </w:pPr>
      <w:r>
        <w:separator/>
      </w:r>
    </w:p>
  </w:endnote>
  <w:endnote w:type="continuationSeparator" w:id="0">
    <w:p w14:paraId="474D5968" w14:textId="77777777" w:rsidR="00264C67" w:rsidRDefault="00264C67" w:rsidP="0024601C">
      <w:pPr>
        <w:spacing w:after="0" w:line="240" w:lineRule="auto"/>
      </w:pPr>
      <w:r>
        <w:continuationSeparator/>
      </w:r>
    </w:p>
  </w:endnote>
  <w:endnote w:type="continuationNotice" w:id="1">
    <w:p w14:paraId="2B2370C5" w14:textId="77777777" w:rsidR="00264C67" w:rsidRDefault="00264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6870174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1BD3AA5" w14:textId="77777777" w:rsidR="00186D1E" w:rsidRDefault="00186D1E" w:rsidP="00186D1E">
            <w:pPr>
              <w:pStyle w:val="Fuzeile"/>
              <w:pBdr>
                <w:bottom w:val="single" w:sz="6" w:space="1" w:color="auto"/>
              </w:pBdr>
              <w:jc w:val="center"/>
              <w:rPr>
                <w:rFonts w:ascii="Arial" w:hAnsi="Arial" w:cs="Arial"/>
                <w:sz w:val="14"/>
                <w:szCs w:val="14"/>
              </w:rPr>
            </w:pPr>
            <w:r>
              <w:rPr>
                <w:rFonts w:ascii="Arial" w:hAnsi="Arial" w:cs="Arial"/>
                <w:sz w:val="16"/>
                <w:szCs w:val="16"/>
              </w:rPr>
              <w:t>© Merentis DataSec GmbH</w:t>
            </w:r>
          </w:p>
          <w:p w14:paraId="3A117315" w14:textId="0AF07447" w:rsidR="0024601C" w:rsidRPr="0024601C" w:rsidRDefault="009C418B" w:rsidP="009C418B">
            <w:pPr>
              <w:pStyle w:val="Fuzeile"/>
              <w:rPr>
                <w:rFonts w:ascii="Arial" w:hAnsi="Arial" w:cs="Arial"/>
              </w:rPr>
            </w:pPr>
            <w:r>
              <w:rPr>
                <w:rFonts w:ascii="Arial" w:hAnsi="Arial" w:cs="Arial"/>
                <w:sz w:val="20"/>
                <w:szCs w:val="20"/>
              </w:rPr>
              <w:tab/>
            </w:r>
            <w:r w:rsidR="0024601C" w:rsidRPr="0024601C">
              <w:rPr>
                <w:rFonts w:ascii="Arial" w:hAnsi="Arial" w:cs="Arial"/>
                <w:sz w:val="20"/>
                <w:szCs w:val="20"/>
              </w:rPr>
              <w:t xml:space="preserve">Seite </w:t>
            </w:r>
            <w:r w:rsidR="0024601C" w:rsidRPr="0024601C">
              <w:rPr>
                <w:rFonts w:ascii="Arial" w:hAnsi="Arial" w:cs="Arial"/>
                <w:b/>
                <w:bCs/>
                <w:sz w:val="20"/>
                <w:szCs w:val="20"/>
              </w:rPr>
              <w:fldChar w:fldCharType="begin"/>
            </w:r>
            <w:r w:rsidR="0024601C" w:rsidRPr="0024601C">
              <w:rPr>
                <w:rFonts w:ascii="Arial" w:hAnsi="Arial" w:cs="Arial"/>
                <w:b/>
                <w:bCs/>
                <w:sz w:val="20"/>
                <w:szCs w:val="20"/>
              </w:rPr>
              <w:instrText>PAGE</w:instrText>
            </w:r>
            <w:r w:rsidR="0024601C" w:rsidRPr="0024601C">
              <w:rPr>
                <w:rFonts w:ascii="Arial" w:hAnsi="Arial" w:cs="Arial"/>
                <w:b/>
                <w:bCs/>
                <w:sz w:val="20"/>
                <w:szCs w:val="20"/>
              </w:rPr>
              <w:fldChar w:fldCharType="separate"/>
            </w:r>
            <w:r w:rsidR="00297D6C">
              <w:rPr>
                <w:rFonts w:ascii="Arial" w:hAnsi="Arial" w:cs="Arial"/>
                <w:b/>
                <w:bCs/>
                <w:noProof/>
                <w:sz w:val="20"/>
                <w:szCs w:val="20"/>
              </w:rPr>
              <w:t>1</w:t>
            </w:r>
            <w:r w:rsidR="0024601C" w:rsidRPr="0024601C">
              <w:rPr>
                <w:rFonts w:ascii="Arial" w:hAnsi="Arial" w:cs="Arial"/>
                <w:b/>
                <w:bCs/>
                <w:sz w:val="20"/>
                <w:szCs w:val="20"/>
              </w:rPr>
              <w:fldChar w:fldCharType="end"/>
            </w:r>
            <w:r w:rsidR="0024601C" w:rsidRPr="0024601C">
              <w:rPr>
                <w:rFonts w:ascii="Arial" w:hAnsi="Arial" w:cs="Arial"/>
                <w:sz w:val="20"/>
                <w:szCs w:val="20"/>
              </w:rPr>
              <w:t xml:space="preserve"> von </w:t>
            </w:r>
            <w:r w:rsidR="0024601C" w:rsidRPr="0024601C">
              <w:rPr>
                <w:rFonts w:ascii="Arial" w:hAnsi="Arial" w:cs="Arial"/>
                <w:b/>
                <w:bCs/>
                <w:sz w:val="20"/>
                <w:szCs w:val="20"/>
              </w:rPr>
              <w:fldChar w:fldCharType="begin"/>
            </w:r>
            <w:r w:rsidR="0024601C" w:rsidRPr="0024601C">
              <w:rPr>
                <w:rFonts w:ascii="Arial" w:hAnsi="Arial" w:cs="Arial"/>
                <w:b/>
                <w:bCs/>
                <w:sz w:val="20"/>
                <w:szCs w:val="20"/>
              </w:rPr>
              <w:instrText>NUMPAGES</w:instrText>
            </w:r>
            <w:r w:rsidR="0024601C" w:rsidRPr="0024601C">
              <w:rPr>
                <w:rFonts w:ascii="Arial" w:hAnsi="Arial" w:cs="Arial"/>
                <w:b/>
                <w:bCs/>
                <w:sz w:val="20"/>
                <w:szCs w:val="20"/>
              </w:rPr>
              <w:fldChar w:fldCharType="separate"/>
            </w:r>
            <w:r w:rsidR="00297D6C">
              <w:rPr>
                <w:rFonts w:ascii="Arial" w:hAnsi="Arial" w:cs="Arial"/>
                <w:b/>
                <w:bCs/>
                <w:noProof/>
                <w:sz w:val="20"/>
                <w:szCs w:val="20"/>
              </w:rPr>
              <w:t>5</w:t>
            </w:r>
            <w:r w:rsidR="0024601C" w:rsidRPr="0024601C">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D9F9" w14:textId="77777777" w:rsidR="00264C67" w:rsidRDefault="00264C67" w:rsidP="0024601C">
      <w:pPr>
        <w:spacing w:after="0" w:line="240" w:lineRule="auto"/>
      </w:pPr>
      <w:r>
        <w:separator/>
      </w:r>
    </w:p>
  </w:footnote>
  <w:footnote w:type="continuationSeparator" w:id="0">
    <w:p w14:paraId="61338557" w14:textId="77777777" w:rsidR="00264C67" w:rsidRDefault="00264C67" w:rsidP="0024601C">
      <w:pPr>
        <w:spacing w:after="0" w:line="240" w:lineRule="auto"/>
      </w:pPr>
      <w:r>
        <w:continuationSeparator/>
      </w:r>
    </w:p>
  </w:footnote>
  <w:footnote w:type="continuationNotice" w:id="1">
    <w:p w14:paraId="65ACF39A" w14:textId="77777777" w:rsidR="00264C67" w:rsidRDefault="00264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3020"/>
      <w:gridCol w:w="3021"/>
      <w:gridCol w:w="3021"/>
    </w:tblGrid>
    <w:tr w:rsidR="0024601C" w14:paraId="4650D5D6" w14:textId="77777777" w:rsidTr="004D757F">
      <w:trPr>
        <w:trHeight w:val="557"/>
      </w:trPr>
      <w:tc>
        <w:tcPr>
          <w:tcW w:w="3020" w:type="dxa"/>
        </w:tcPr>
        <w:p w14:paraId="7F344FFF" w14:textId="10824456" w:rsidR="0024601C" w:rsidRPr="0024601C" w:rsidRDefault="001C75A6" w:rsidP="0024601C">
          <w:pPr>
            <w:pStyle w:val="Kopfzeile"/>
            <w:jc w:val="center"/>
            <w:rPr>
              <w:rFonts w:ascii="Arial" w:hAnsi="Arial" w:cs="Arial"/>
              <w:sz w:val="18"/>
              <w:szCs w:val="18"/>
            </w:rPr>
          </w:pPr>
          <w:r>
            <w:rPr>
              <w:noProof/>
            </w:rPr>
            <w:drawing>
              <wp:inline distT="0" distB="0" distL="0" distR="0" wp14:anchorId="708452BC" wp14:editId="1C0F1740">
                <wp:extent cx="1390650" cy="468481"/>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00046" cy="471646"/>
                        </a:xfrm>
                        <a:prstGeom prst="rect">
                          <a:avLst/>
                        </a:prstGeom>
                      </pic:spPr>
                    </pic:pic>
                  </a:graphicData>
                </a:graphic>
              </wp:inline>
            </w:drawing>
          </w:r>
        </w:p>
      </w:tc>
      <w:tc>
        <w:tcPr>
          <w:tcW w:w="3021" w:type="dxa"/>
        </w:tcPr>
        <w:p w14:paraId="14EDDA7B" w14:textId="0A03FBB8" w:rsidR="0024601C" w:rsidRPr="0024601C" w:rsidRDefault="007926EA" w:rsidP="0024601C">
          <w:pPr>
            <w:pStyle w:val="Kopfzeile"/>
            <w:jc w:val="center"/>
            <w:rPr>
              <w:rFonts w:ascii="Arial" w:hAnsi="Arial" w:cs="Arial"/>
              <w:b/>
              <w:bCs/>
              <w:sz w:val="24"/>
              <w:szCs w:val="24"/>
            </w:rPr>
          </w:pPr>
          <w:r>
            <w:rPr>
              <w:rFonts w:ascii="Arial" w:hAnsi="Arial" w:cs="Arial"/>
              <w:b/>
              <w:bCs/>
              <w:sz w:val="24"/>
              <w:szCs w:val="24"/>
            </w:rPr>
            <w:t xml:space="preserve">Informationspflichten </w:t>
          </w:r>
          <w:r w:rsidR="002077C6">
            <w:rPr>
              <w:rFonts w:ascii="Arial" w:hAnsi="Arial" w:cs="Arial"/>
              <w:b/>
              <w:bCs/>
              <w:sz w:val="24"/>
              <w:szCs w:val="24"/>
            </w:rPr>
            <w:t>Lieferanten und Geschäftspartner</w:t>
          </w:r>
        </w:p>
      </w:tc>
      <w:tc>
        <w:tcPr>
          <w:tcW w:w="3021" w:type="dxa"/>
        </w:tcPr>
        <w:p w14:paraId="641363A6" w14:textId="77777777" w:rsidR="0024601C" w:rsidRDefault="0024601C" w:rsidP="0024601C">
          <w:pPr>
            <w:pStyle w:val="Kopfzeile"/>
            <w:jc w:val="center"/>
            <w:rPr>
              <w:rFonts w:ascii="Arial" w:hAnsi="Arial" w:cs="Arial"/>
              <w:b/>
              <w:bCs/>
              <w:sz w:val="18"/>
              <w:szCs w:val="18"/>
            </w:rPr>
          </w:pPr>
          <w:r>
            <w:rPr>
              <w:rFonts w:ascii="Arial" w:hAnsi="Arial" w:cs="Arial"/>
              <w:b/>
              <w:bCs/>
              <w:sz w:val="18"/>
              <w:szCs w:val="18"/>
            </w:rPr>
            <w:t>Dokumenten Nummer</w:t>
          </w:r>
        </w:p>
        <w:p w14:paraId="03E36971" w14:textId="7EDE590B" w:rsidR="00C60447" w:rsidRPr="0024601C" w:rsidRDefault="00C60447" w:rsidP="0024601C">
          <w:pPr>
            <w:pStyle w:val="Kopfzeile"/>
            <w:jc w:val="center"/>
            <w:rPr>
              <w:rFonts w:ascii="Arial" w:hAnsi="Arial" w:cs="Arial"/>
              <w:b/>
              <w:bCs/>
              <w:sz w:val="18"/>
              <w:szCs w:val="18"/>
            </w:rPr>
          </w:pPr>
          <w:r>
            <w:rPr>
              <w:rFonts w:ascii="Arial" w:hAnsi="Arial" w:cs="Arial"/>
              <w:b/>
              <w:bCs/>
              <w:sz w:val="18"/>
              <w:szCs w:val="18"/>
            </w:rPr>
            <w:t>M-07-00</w:t>
          </w:r>
          <w:r w:rsidR="004D757F">
            <w:rPr>
              <w:rFonts w:ascii="Arial" w:hAnsi="Arial" w:cs="Arial"/>
              <w:b/>
              <w:bCs/>
              <w:sz w:val="18"/>
              <w:szCs w:val="18"/>
            </w:rPr>
            <w:t>3</w:t>
          </w:r>
        </w:p>
      </w:tc>
    </w:tr>
    <w:tr w:rsidR="0024601C" w14:paraId="56EF3477" w14:textId="77777777" w:rsidTr="0024601C">
      <w:tc>
        <w:tcPr>
          <w:tcW w:w="3020" w:type="dxa"/>
        </w:tcPr>
        <w:p w14:paraId="26285F04" w14:textId="6BF6A0E3" w:rsidR="0024601C" w:rsidRPr="0024601C" w:rsidRDefault="0024601C" w:rsidP="0024601C">
          <w:pPr>
            <w:pStyle w:val="Kopfzeile"/>
            <w:jc w:val="center"/>
            <w:rPr>
              <w:rFonts w:ascii="Arial" w:hAnsi="Arial" w:cs="Arial"/>
              <w:sz w:val="18"/>
              <w:szCs w:val="18"/>
            </w:rPr>
          </w:pPr>
          <w:r>
            <w:rPr>
              <w:rFonts w:ascii="Arial" w:hAnsi="Arial" w:cs="Arial"/>
              <w:sz w:val="18"/>
              <w:szCs w:val="18"/>
            </w:rPr>
            <w:t>Rev. Nr. 0</w:t>
          </w:r>
          <w:r w:rsidR="004D757F">
            <w:rPr>
              <w:rFonts w:ascii="Arial" w:hAnsi="Arial" w:cs="Arial"/>
              <w:sz w:val="18"/>
              <w:szCs w:val="18"/>
            </w:rPr>
            <w:t>1</w:t>
          </w:r>
        </w:p>
      </w:tc>
      <w:tc>
        <w:tcPr>
          <w:tcW w:w="3021" w:type="dxa"/>
        </w:tcPr>
        <w:p w14:paraId="75D1E1FC" w14:textId="1013FF14" w:rsidR="0024601C" w:rsidRPr="0024601C" w:rsidRDefault="0024601C" w:rsidP="00C60447">
          <w:pPr>
            <w:pStyle w:val="Kopfzeile"/>
            <w:jc w:val="center"/>
            <w:rPr>
              <w:rFonts w:ascii="Arial" w:hAnsi="Arial" w:cs="Arial"/>
              <w:sz w:val="18"/>
              <w:szCs w:val="18"/>
            </w:rPr>
          </w:pPr>
          <w:r>
            <w:rPr>
              <w:rFonts w:ascii="Arial" w:hAnsi="Arial" w:cs="Arial"/>
              <w:sz w:val="18"/>
              <w:szCs w:val="18"/>
            </w:rPr>
            <w:t xml:space="preserve">Rev. Datum: </w:t>
          </w:r>
          <w:r w:rsidR="004D757F">
            <w:rPr>
              <w:rFonts w:ascii="Arial" w:hAnsi="Arial" w:cs="Arial"/>
              <w:sz w:val="18"/>
              <w:szCs w:val="18"/>
            </w:rPr>
            <w:t>07-2021</w:t>
          </w:r>
        </w:p>
      </w:tc>
      <w:tc>
        <w:tcPr>
          <w:tcW w:w="3021" w:type="dxa"/>
        </w:tcPr>
        <w:p w14:paraId="0FD76FF8" w14:textId="15AB3FCF" w:rsidR="0024601C" w:rsidRPr="0024601C" w:rsidRDefault="0024601C" w:rsidP="0024601C">
          <w:pPr>
            <w:pStyle w:val="Kopfzeile"/>
            <w:jc w:val="center"/>
            <w:rPr>
              <w:rFonts w:ascii="Arial" w:hAnsi="Arial" w:cs="Arial"/>
              <w:sz w:val="18"/>
              <w:szCs w:val="18"/>
            </w:rPr>
          </w:pPr>
          <w:r>
            <w:rPr>
              <w:rFonts w:ascii="Arial" w:hAnsi="Arial" w:cs="Arial"/>
              <w:sz w:val="18"/>
              <w:szCs w:val="18"/>
            </w:rPr>
            <w:t xml:space="preserve">Nächste Rev.: </w:t>
          </w:r>
          <w:r w:rsidR="004D757F">
            <w:rPr>
              <w:rFonts w:ascii="Arial" w:hAnsi="Arial" w:cs="Arial"/>
              <w:sz w:val="18"/>
              <w:szCs w:val="18"/>
            </w:rPr>
            <w:t>07-</w:t>
          </w:r>
          <w:r w:rsidR="00C60447">
            <w:rPr>
              <w:rFonts w:ascii="Arial" w:hAnsi="Arial" w:cs="Arial"/>
              <w:sz w:val="18"/>
              <w:szCs w:val="18"/>
            </w:rPr>
            <w:t>2022</w:t>
          </w:r>
        </w:p>
      </w:tc>
    </w:tr>
  </w:tbl>
  <w:p w14:paraId="31BC9BFD" w14:textId="77777777" w:rsidR="0024601C" w:rsidRPr="00C60447" w:rsidRDefault="0024601C">
    <w:pPr>
      <w:pStyle w:val="Kopfzeile"/>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EE9"/>
    <w:multiLevelType w:val="hybridMultilevel"/>
    <w:tmpl w:val="F5E27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9573D8"/>
    <w:multiLevelType w:val="hybridMultilevel"/>
    <w:tmpl w:val="8424C36E"/>
    <w:lvl w:ilvl="0" w:tplc="364EB54A">
      <w:numFmt w:val="bullet"/>
      <w:lvlText w:val="•"/>
      <w:lvlJc w:val="left"/>
      <w:pPr>
        <w:ind w:left="1065" w:hanging="705"/>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7C0A84"/>
    <w:multiLevelType w:val="hybridMultilevel"/>
    <w:tmpl w:val="2D5CA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F16FC7"/>
    <w:multiLevelType w:val="hybridMultilevel"/>
    <w:tmpl w:val="15ACD486"/>
    <w:lvl w:ilvl="0" w:tplc="31C2326E">
      <w:numFmt w:val="bullet"/>
      <w:lvlText w:val="•"/>
      <w:lvlJc w:val="left"/>
      <w:pPr>
        <w:ind w:left="1065" w:hanging="705"/>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762D5A"/>
    <w:multiLevelType w:val="hybridMultilevel"/>
    <w:tmpl w:val="1B387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385359"/>
    <w:multiLevelType w:val="hybridMultilevel"/>
    <w:tmpl w:val="7A080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491011E"/>
    <w:multiLevelType w:val="hybridMultilevel"/>
    <w:tmpl w:val="1960D9CA"/>
    <w:lvl w:ilvl="0" w:tplc="DE1C6214">
      <w:numFmt w:val="bullet"/>
      <w:lvlText w:val="•"/>
      <w:lvlJc w:val="left"/>
      <w:pPr>
        <w:ind w:left="1065" w:hanging="705"/>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C571A26"/>
    <w:multiLevelType w:val="hybridMultilevel"/>
    <w:tmpl w:val="C20E0B8E"/>
    <w:lvl w:ilvl="0" w:tplc="7DC0C6F2">
      <w:numFmt w:val="bullet"/>
      <w:lvlText w:val="•"/>
      <w:lvlJc w:val="left"/>
      <w:pPr>
        <w:ind w:left="1065" w:hanging="705"/>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DBD3339"/>
    <w:multiLevelType w:val="hybridMultilevel"/>
    <w:tmpl w:val="C1627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3"/>
  </w:num>
  <w:num w:numId="4">
    <w:abstractNumId w:val="8"/>
  </w:num>
  <w:num w:numId="5">
    <w:abstractNumId w:val="1"/>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1C"/>
    <w:rsid w:val="00003A37"/>
    <w:rsid w:val="00017BB1"/>
    <w:rsid w:val="0002028D"/>
    <w:rsid w:val="00056B4F"/>
    <w:rsid w:val="0007036B"/>
    <w:rsid w:val="000721F2"/>
    <w:rsid w:val="000856B5"/>
    <w:rsid w:val="000A5ED1"/>
    <w:rsid w:val="000D130F"/>
    <w:rsid w:val="00111547"/>
    <w:rsid w:val="00115A3F"/>
    <w:rsid w:val="00123A09"/>
    <w:rsid w:val="001339F6"/>
    <w:rsid w:val="00134880"/>
    <w:rsid w:val="0015471F"/>
    <w:rsid w:val="001702BD"/>
    <w:rsid w:val="00186D1E"/>
    <w:rsid w:val="001B4315"/>
    <w:rsid w:val="001C75A6"/>
    <w:rsid w:val="001F4531"/>
    <w:rsid w:val="001F4EA9"/>
    <w:rsid w:val="002053D4"/>
    <w:rsid w:val="002077C6"/>
    <w:rsid w:val="00221745"/>
    <w:rsid w:val="00237AA0"/>
    <w:rsid w:val="00241C79"/>
    <w:rsid w:val="0024601C"/>
    <w:rsid w:val="00257435"/>
    <w:rsid w:val="00264C67"/>
    <w:rsid w:val="00275148"/>
    <w:rsid w:val="00276A85"/>
    <w:rsid w:val="00276D00"/>
    <w:rsid w:val="00282C48"/>
    <w:rsid w:val="00297D6C"/>
    <w:rsid w:val="002A5233"/>
    <w:rsid w:val="002E058D"/>
    <w:rsid w:val="00344761"/>
    <w:rsid w:val="003578FC"/>
    <w:rsid w:val="00376A2F"/>
    <w:rsid w:val="00377C53"/>
    <w:rsid w:val="003C4981"/>
    <w:rsid w:val="003F67E6"/>
    <w:rsid w:val="00444A1F"/>
    <w:rsid w:val="004519DD"/>
    <w:rsid w:val="00472922"/>
    <w:rsid w:val="00474846"/>
    <w:rsid w:val="004A5EB8"/>
    <w:rsid w:val="004B7204"/>
    <w:rsid w:val="004D757F"/>
    <w:rsid w:val="004F156F"/>
    <w:rsid w:val="00506949"/>
    <w:rsid w:val="00506D20"/>
    <w:rsid w:val="005232BA"/>
    <w:rsid w:val="00530A7B"/>
    <w:rsid w:val="00582BD3"/>
    <w:rsid w:val="0059004F"/>
    <w:rsid w:val="00593D4D"/>
    <w:rsid w:val="00594337"/>
    <w:rsid w:val="005B66C7"/>
    <w:rsid w:val="005E614F"/>
    <w:rsid w:val="005F22BF"/>
    <w:rsid w:val="00604F74"/>
    <w:rsid w:val="006553D9"/>
    <w:rsid w:val="00691C91"/>
    <w:rsid w:val="006A13FF"/>
    <w:rsid w:val="0070794A"/>
    <w:rsid w:val="00723F6D"/>
    <w:rsid w:val="0073737B"/>
    <w:rsid w:val="00784A2C"/>
    <w:rsid w:val="007926EA"/>
    <w:rsid w:val="0079782B"/>
    <w:rsid w:val="007E74BD"/>
    <w:rsid w:val="008118B0"/>
    <w:rsid w:val="00817ECD"/>
    <w:rsid w:val="008324AD"/>
    <w:rsid w:val="00882B50"/>
    <w:rsid w:val="008B043E"/>
    <w:rsid w:val="008D1240"/>
    <w:rsid w:val="008E32D6"/>
    <w:rsid w:val="008F2477"/>
    <w:rsid w:val="00926AF9"/>
    <w:rsid w:val="009345FF"/>
    <w:rsid w:val="009421A6"/>
    <w:rsid w:val="0095533B"/>
    <w:rsid w:val="009601AA"/>
    <w:rsid w:val="00966DAC"/>
    <w:rsid w:val="00971CF7"/>
    <w:rsid w:val="00992758"/>
    <w:rsid w:val="0099795F"/>
    <w:rsid w:val="009C418B"/>
    <w:rsid w:val="009D3387"/>
    <w:rsid w:val="009F259C"/>
    <w:rsid w:val="00A060E2"/>
    <w:rsid w:val="00AA3971"/>
    <w:rsid w:val="00AE67BE"/>
    <w:rsid w:val="00AF2D5B"/>
    <w:rsid w:val="00B22FEE"/>
    <w:rsid w:val="00B47AF5"/>
    <w:rsid w:val="00B703FA"/>
    <w:rsid w:val="00BE449A"/>
    <w:rsid w:val="00BF6F91"/>
    <w:rsid w:val="00C118FA"/>
    <w:rsid w:val="00C2749C"/>
    <w:rsid w:val="00C60447"/>
    <w:rsid w:val="00C66CA6"/>
    <w:rsid w:val="00C82696"/>
    <w:rsid w:val="00C856BD"/>
    <w:rsid w:val="00C864EB"/>
    <w:rsid w:val="00CD2867"/>
    <w:rsid w:val="00CD2B51"/>
    <w:rsid w:val="00D339F2"/>
    <w:rsid w:val="00D64B10"/>
    <w:rsid w:val="00D82DAD"/>
    <w:rsid w:val="00DC691F"/>
    <w:rsid w:val="00DE3F5E"/>
    <w:rsid w:val="00DE77DC"/>
    <w:rsid w:val="00E016C0"/>
    <w:rsid w:val="00E37E8F"/>
    <w:rsid w:val="00E46E69"/>
    <w:rsid w:val="00E6153C"/>
    <w:rsid w:val="00E82064"/>
    <w:rsid w:val="00EA504E"/>
    <w:rsid w:val="00EA570B"/>
    <w:rsid w:val="00EB7086"/>
    <w:rsid w:val="00EC43B1"/>
    <w:rsid w:val="00ED403F"/>
    <w:rsid w:val="00F04916"/>
    <w:rsid w:val="00F154DC"/>
    <w:rsid w:val="00F25B14"/>
    <w:rsid w:val="00F46ECD"/>
    <w:rsid w:val="00F5049D"/>
    <w:rsid w:val="00F50F4F"/>
    <w:rsid w:val="00F532BD"/>
    <w:rsid w:val="00F6575B"/>
    <w:rsid w:val="00F82792"/>
    <w:rsid w:val="00FA7FE5"/>
    <w:rsid w:val="00FC709A"/>
    <w:rsid w:val="00FD0DC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07DEF"/>
  <w15:chartTrackingRefBased/>
  <w15:docId w15:val="{4E884170-4C68-4AA0-A5EA-59502F29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460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820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601C"/>
    <w:pPr>
      <w:ind w:left="720"/>
      <w:contextualSpacing/>
    </w:pPr>
  </w:style>
  <w:style w:type="paragraph" w:styleId="Kopfzeile">
    <w:name w:val="header"/>
    <w:basedOn w:val="Standard"/>
    <w:link w:val="KopfzeileZchn"/>
    <w:uiPriority w:val="99"/>
    <w:unhideWhenUsed/>
    <w:rsid w:val="002460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601C"/>
  </w:style>
  <w:style w:type="paragraph" w:styleId="Fuzeile">
    <w:name w:val="footer"/>
    <w:basedOn w:val="Standard"/>
    <w:link w:val="FuzeileZchn"/>
    <w:unhideWhenUsed/>
    <w:rsid w:val="0024601C"/>
    <w:pPr>
      <w:tabs>
        <w:tab w:val="center" w:pos="4536"/>
        <w:tab w:val="right" w:pos="9072"/>
      </w:tabs>
      <w:spacing w:after="0" w:line="240" w:lineRule="auto"/>
    </w:pPr>
  </w:style>
  <w:style w:type="character" w:customStyle="1" w:styleId="FuzeileZchn">
    <w:name w:val="Fußzeile Zchn"/>
    <w:basedOn w:val="Absatz-Standardschriftart"/>
    <w:link w:val="Fuzeile"/>
    <w:rsid w:val="0024601C"/>
  </w:style>
  <w:style w:type="table" w:styleId="Tabellenraster">
    <w:name w:val="Table Grid"/>
    <w:basedOn w:val="NormaleTabelle"/>
    <w:uiPriority w:val="39"/>
    <w:rsid w:val="00246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LateinArialKomplexArial12ptDunke">
    <w:name w:val="Formatvorlage Überschrift 1 + (Latein) Arial (Komplex) Arial 12 pt Dunke..."/>
    <w:basedOn w:val="berschrift1"/>
    <w:rsid w:val="0024601C"/>
    <w:pPr>
      <w:keepLines w:val="0"/>
      <w:widowControl w:val="0"/>
      <w:tabs>
        <w:tab w:val="left" w:pos="0"/>
        <w:tab w:val="left" w:pos="122"/>
        <w:tab w:val="left" w:pos="720"/>
      </w:tabs>
      <w:suppressAutoHyphens/>
      <w:autoSpaceDE w:val="0"/>
      <w:autoSpaceDN w:val="0"/>
      <w:adjustRightInd w:val="0"/>
      <w:spacing w:before="360" w:after="240" w:line="240" w:lineRule="atLeast"/>
    </w:pPr>
    <w:rPr>
      <w:rFonts w:ascii="Arial" w:eastAsia="Times New Roman" w:hAnsi="Arial" w:cs="Arial"/>
      <w:b/>
      <w:bCs/>
      <w:caps/>
      <w:color w:val="000080"/>
      <w:spacing w:val="-3"/>
      <w:sz w:val="24"/>
      <w:szCs w:val="24"/>
      <w:lang w:eastAsia="de-DE"/>
    </w:rPr>
  </w:style>
  <w:style w:type="character" w:customStyle="1" w:styleId="berschrift1Zchn">
    <w:name w:val="Überschrift 1 Zchn"/>
    <w:basedOn w:val="Absatz-Standardschriftart"/>
    <w:link w:val="berschrift1"/>
    <w:uiPriority w:val="9"/>
    <w:rsid w:val="0024601C"/>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82064"/>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E82064"/>
    <w:pPr>
      <w:outlineLvl w:val="9"/>
    </w:pPr>
    <w:rPr>
      <w:lang w:eastAsia="de-DE"/>
    </w:rPr>
  </w:style>
  <w:style w:type="paragraph" w:styleId="Verzeichnis1">
    <w:name w:val="toc 1"/>
    <w:basedOn w:val="Standard"/>
    <w:next w:val="Standard"/>
    <w:autoRedefine/>
    <w:uiPriority w:val="39"/>
    <w:unhideWhenUsed/>
    <w:rsid w:val="00E82064"/>
    <w:pPr>
      <w:spacing w:after="100"/>
    </w:pPr>
  </w:style>
  <w:style w:type="paragraph" w:styleId="Verzeichnis2">
    <w:name w:val="toc 2"/>
    <w:basedOn w:val="Standard"/>
    <w:next w:val="Standard"/>
    <w:autoRedefine/>
    <w:uiPriority w:val="39"/>
    <w:unhideWhenUsed/>
    <w:rsid w:val="00E82064"/>
    <w:pPr>
      <w:tabs>
        <w:tab w:val="right" w:leader="dot" w:pos="9062"/>
      </w:tabs>
      <w:spacing w:after="100"/>
      <w:ind w:left="220"/>
    </w:pPr>
    <w:rPr>
      <w:rFonts w:ascii="Arial" w:hAnsi="Arial" w:cs="Arial"/>
      <w:b/>
      <w:bCs/>
      <w:noProof/>
      <w:sz w:val="20"/>
      <w:szCs w:val="20"/>
    </w:rPr>
  </w:style>
  <w:style w:type="character" w:styleId="Hyperlink">
    <w:name w:val="Hyperlink"/>
    <w:basedOn w:val="Absatz-Standardschriftart"/>
    <w:uiPriority w:val="99"/>
    <w:unhideWhenUsed/>
    <w:rsid w:val="00E820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4259">
      <w:bodyDiv w:val="1"/>
      <w:marLeft w:val="0"/>
      <w:marRight w:val="0"/>
      <w:marTop w:val="0"/>
      <w:marBottom w:val="0"/>
      <w:divBdr>
        <w:top w:val="none" w:sz="0" w:space="0" w:color="auto"/>
        <w:left w:val="none" w:sz="0" w:space="0" w:color="auto"/>
        <w:bottom w:val="none" w:sz="0" w:space="0" w:color="auto"/>
        <w:right w:val="none" w:sz="0" w:space="0" w:color="auto"/>
      </w:divBdr>
    </w:div>
    <w:div w:id="16749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366DB70F09A7428E579BCD04248515" ma:contentTypeVersion="15" ma:contentTypeDescription="Ein neues Dokument erstellen." ma:contentTypeScope="" ma:versionID="96b4bf2686506057158c15a2dfc7ba95">
  <xsd:schema xmlns:xsd="http://www.w3.org/2001/XMLSchema" xmlns:xs="http://www.w3.org/2001/XMLSchema" xmlns:p="http://schemas.microsoft.com/office/2006/metadata/properties" xmlns:ns2="be7c9237-a552-414c-b488-473764e5c6d7" xmlns:ns3="de6d692c-7849-4cff-aef2-360d4f2c7bf8" targetNamespace="http://schemas.microsoft.com/office/2006/metadata/properties" ma:root="true" ma:fieldsID="48ebee3ea19bee9760508587dccf3fb2" ns2:_="" ns3:_="">
    <xsd:import namespace="be7c9237-a552-414c-b488-473764e5c6d7"/>
    <xsd:import namespace="de6d692c-7849-4cff-aef2-360d4f2c7b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c9237-a552-414c-b488-473764e5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dcc4015f-d694-4a89-a9d4-dea193c2c3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d692c-7849-4cff-aef2-360d4f2c7b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0a737b-5ec3-406c-805c-7bc5afd6d24e}" ma:internalName="TaxCatchAll" ma:showField="CatchAllData" ma:web="de6d692c-7849-4cff-aef2-360d4f2c7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6d692c-7849-4cff-aef2-360d4f2c7bf8" xsi:nil="true"/>
    <lcf76f155ced4ddcb4097134ff3c332f xmlns="be7c9237-a552-414c-b488-473764e5c6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AAD1-F22C-40CF-846C-765A6154FEBF}"/>
</file>

<file path=customXml/itemProps2.xml><?xml version="1.0" encoding="utf-8"?>
<ds:datastoreItem xmlns:ds="http://schemas.openxmlformats.org/officeDocument/2006/customXml" ds:itemID="{4A44B748-CC21-4712-887D-3AE9291D6260}">
  <ds:schemaRefs>
    <ds:schemaRef ds:uri="http://schemas.microsoft.com/sharepoint/v3/contenttype/forms"/>
  </ds:schemaRefs>
</ds:datastoreItem>
</file>

<file path=customXml/itemProps3.xml><?xml version="1.0" encoding="utf-8"?>
<ds:datastoreItem xmlns:ds="http://schemas.openxmlformats.org/officeDocument/2006/customXml" ds:itemID="{10B07CF4-6E0E-441D-A155-6F40CD960B5E}">
  <ds:schemaRefs>
    <ds:schemaRef ds:uri="http://purl.org/dc/elements/1.1/"/>
    <ds:schemaRef ds:uri="be7c9237-a552-414c-b488-473764e5c6d7"/>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7E1D5EB-91B6-4E27-BFFA-4DEA3797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9027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Schendekehl</dc:creator>
  <cp:keywords/>
  <dc:description/>
  <cp:lastModifiedBy>Sina Schendekehl</cp:lastModifiedBy>
  <cp:revision>62</cp:revision>
  <cp:lastPrinted>2021-06-22T12:24:00Z</cp:lastPrinted>
  <dcterms:created xsi:type="dcterms:W3CDTF">2021-06-17T23:20:00Z</dcterms:created>
  <dcterms:modified xsi:type="dcterms:W3CDTF">2021-07-21T12:06:00Z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0x01010011366DB70F09A7428E579BCD04248515</vt:lpwstr>
  </property>
</Properties>
</file>